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660C" w:rsidRPr="0006660C" w:rsidRDefault="0006660C" w:rsidP="0006660C">
      <w:pPr>
        <w:shd w:val="clear" w:color="auto" w:fill="FFFFFF"/>
        <w:spacing w:after="0" w:line="360" w:lineRule="auto"/>
        <w:ind w:left="14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6660C" w:rsidRPr="0006660C" w:rsidRDefault="0006660C" w:rsidP="0006660C">
      <w:pPr>
        <w:shd w:val="clear" w:color="auto" w:fill="FFFFFF"/>
        <w:spacing w:after="0" w:line="360" w:lineRule="auto"/>
        <w:ind w:left="127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6660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Пояснительная записка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 10-11 классу «Английский в фокусе» О.В.Афанасьева,Дж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.Д</w:t>
      </w:r>
      <w:proofErr w:type="gram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ули,И.В.Михеева…</w:t>
      </w:r>
      <w:bookmarkStart w:id="0" w:name="_GoBack"/>
      <w:bookmarkEnd w:id="0"/>
    </w:p>
    <w:p w:rsidR="0006660C" w:rsidRPr="0006660C" w:rsidRDefault="0006660C" w:rsidP="0006660C">
      <w:pPr>
        <w:spacing w:after="0" w:line="36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66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Последние десятилетия </w:t>
      </w:r>
      <w:r w:rsidRPr="0006660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XX</w:t>
      </w:r>
      <w:r w:rsidRPr="000666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начало </w:t>
      </w:r>
      <w:r w:rsidRPr="0006660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XXI</w:t>
      </w:r>
      <w:r w:rsidRPr="000666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века ознаменовались глубокими изменениями политического, социально-экономического и социокультурного характера в российском обществе. Эти изменения оказали существенное влияние и на развитие образовательной сферы.</w:t>
      </w:r>
    </w:p>
    <w:p w:rsidR="0006660C" w:rsidRPr="0006660C" w:rsidRDefault="0006660C" w:rsidP="0006660C">
      <w:pPr>
        <w:spacing w:after="0" w:line="36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66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Интеграция России в единое европейское общеобразовательное пространство, процесс реформирования и модернизации российской школьной системы образования в целом и языкового образования в частности привели к переосмыслению целей, задач и содержания обучения иностранным языкам. </w:t>
      </w:r>
    </w:p>
    <w:p w:rsidR="0006660C" w:rsidRPr="0006660C" w:rsidRDefault="0006660C" w:rsidP="0006660C">
      <w:pPr>
        <w:spacing w:after="0" w:line="360" w:lineRule="auto"/>
        <w:ind w:firstLine="708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06660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Современные тенденции обучения иностранным языкам предусматривают тесную взаимосвязь прагматического и культурного аспектов содержания с решением задач воспитательного и образовательного характера в процессе развития умений иноязычного речевого общения.</w:t>
      </w:r>
    </w:p>
    <w:p w:rsidR="0006660C" w:rsidRPr="0006660C" w:rsidRDefault="0006660C" w:rsidP="0006660C">
      <w:pPr>
        <w:spacing w:after="0" w:line="36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660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Предлагаемая Программа предназначена для 10–11 классов общеобразовательных учреждений и составлена в соответствии с требованиями российских стандартов языкового образования.</w:t>
      </w:r>
    </w:p>
    <w:p w:rsidR="0006660C" w:rsidRPr="0006660C" w:rsidRDefault="0006660C" w:rsidP="0006660C">
      <w:pPr>
        <w:widowControl w:val="0"/>
        <w:autoSpaceDE w:val="0"/>
        <w:autoSpaceDN w:val="0"/>
        <w:adjustRightInd w:val="0"/>
        <w:spacing w:after="0" w:line="360" w:lineRule="auto"/>
        <w:ind w:firstLine="360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06660C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Цели и задачи курса</w:t>
      </w:r>
    </w:p>
    <w:p w:rsidR="0006660C" w:rsidRPr="0006660C" w:rsidRDefault="0006660C" w:rsidP="0006660C">
      <w:pPr>
        <w:widowControl w:val="0"/>
        <w:autoSpaceDE w:val="0"/>
        <w:autoSpaceDN w:val="0"/>
        <w:adjustRightInd w:val="0"/>
        <w:spacing w:after="0" w:line="360" w:lineRule="auto"/>
        <w:ind w:firstLine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660C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процессе изучения английского языка реализуются следующие цели:</w:t>
      </w:r>
    </w:p>
    <w:p w:rsidR="0006660C" w:rsidRPr="0006660C" w:rsidRDefault="0006660C" w:rsidP="0006660C">
      <w:pPr>
        <w:numPr>
          <w:ilvl w:val="0"/>
          <w:numId w:val="6"/>
        </w:numPr>
        <w:tabs>
          <w:tab w:val="num" w:pos="500"/>
        </w:tabs>
        <w:spacing w:after="0" w:line="360" w:lineRule="auto"/>
        <w:ind w:left="500" w:right="7" w:hanging="5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660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дальнейшее развитие </w:t>
      </w:r>
      <w:r w:rsidRPr="0006660C">
        <w:rPr>
          <w:rFonts w:ascii="Times New Roman" w:eastAsia="Times New Roman" w:hAnsi="Times New Roman" w:cs="Times New Roman"/>
          <w:sz w:val="24"/>
          <w:szCs w:val="24"/>
          <w:lang w:eastAsia="ru-RU"/>
        </w:rPr>
        <w:t>иноязычной коммуникативной компетенции (речевой, языковой, социокультурной, компенсаторной, учебно-познавательной):</w:t>
      </w:r>
    </w:p>
    <w:p w:rsidR="0006660C" w:rsidRPr="0006660C" w:rsidRDefault="0006660C" w:rsidP="0006660C">
      <w:pPr>
        <w:numPr>
          <w:ilvl w:val="0"/>
          <w:numId w:val="8"/>
        </w:numPr>
        <w:spacing w:after="0" w:line="360" w:lineRule="auto"/>
        <w:ind w:right="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660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речевая компетенция</w:t>
      </w:r>
      <w:r w:rsidRPr="0006660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0666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совершенствование коммуникативных умений в четырех основных видах речевой деятельности (говорении, </w:t>
      </w:r>
      <w:proofErr w:type="spellStart"/>
      <w:r w:rsidRPr="0006660C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аудировании</w:t>
      </w:r>
      <w:proofErr w:type="spellEnd"/>
      <w:r w:rsidRPr="0006660C">
        <w:rPr>
          <w:rFonts w:ascii="Times New Roman" w:eastAsia="Times New Roman" w:hAnsi="Times New Roman" w:cs="Times New Roman"/>
          <w:sz w:val="24"/>
          <w:szCs w:val="24"/>
          <w:lang w:eastAsia="ru-RU"/>
        </w:rPr>
        <w:t>, чтении, письме);</w:t>
      </w:r>
    </w:p>
    <w:p w:rsidR="0006660C" w:rsidRPr="0006660C" w:rsidRDefault="0006660C" w:rsidP="0006660C">
      <w:pPr>
        <w:widowControl w:val="0"/>
        <w:numPr>
          <w:ilvl w:val="0"/>
          <w:numId w:val="8"/>
        </w:numPr>
        <w:spacing w:after="0" w:line="360" w:lineRule="auto"/>
        <w:ind w:left="856" w:right="6" w:hanging="3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660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языковая компетенция</w:t>
      </w:r>
      <w:r w:rsidRPr="0006660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Pr="0006660C">
        <w:rPr>
          <w:rFonts w:ascii="Times New Roman" w:eastAsia="Times New Roman" w:hAnsi="Times New Roman" w:cs="Times New Roman"/>
          <w:sz w:val="24"/>
          <w:szCs w:val="24"/>
          <w:lang w:eastAsia="ru-RU"/>
        </w:rPr>
        <w:t>– систематизация ранее изученного материала, овладение новыми языковыми средствами в соответствии с отобранными темами и сферами общения: увеличение объёма используемых лексических единиц; развитие навыка оперирования языковыми единицами в коммуникативных целях;</w:t>
      </w:r>
    </w:p>
    <w:p w:rsidR="0006660C" w:rsidRPr="0006660C" w:rsidRDefault="0006660C" w:rsidP="0006660C">
      <w:pPr>
        <w:widowControl w:val="0"/>
        <w:numPr>
          <w:ilvl w:val="0"/>
          <w:numId w:val="8"/>
        </w:numPr>
        <w:spacing w:after="0" w:line="360" w:lineRule="auto"/>
        <w:ind w:left="856" w:right="6" w:hanging="3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660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социокультурная компетенция</w:t>
      </w:r>
      <w:r w:rsidRPr="0006660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Pr="000666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увеличение объёма </w:t>
      </w:r>
      <w:proofErr w:type="gramStart"/>
      <w:r w:rsidRPr="0006660C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знаний</w:t>
      </w:r>
      <w:proofErr w:type="gramEnd"/>
      <w:r w:rsidRPr="000666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социокультурной специфике страны/стран изучаемого языка, совершенствование умений строить своё речевое и неречевое поведение адекватно этой специфике, формирование умений выделять общее и специфическое в культуре родной страны и страны изучаемого языка;</w:t>
      </w:r>
    </w:p>
    <w:p w:rsidR="0006660C" w:rsidRPr="0006660C" w:rsidRDefault="0006660C" w:rsidP="0006660C">
      <w:pPr>
        <w:numPr>
          <w:ilvl w:val="0"/>
          <w:numId w:val="8"/>
        </w:numPr>
        <w:spacing w:after="0" w:line="360" w:lineRule="auto"/>
        <w:ind w:right="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660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lastRenderedPageBreak/>
        <w:t>компенсаторная компетенция</w:t>
      </w:r>
      <w:r w:rsidRPr="000666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дальнейшее развитие умений выходить из положения в условиях дефицита языковых сре</w:t>
      </w:r>
      <w:proofErr w:type="gramStart"/>
      <w:r w:rsidRPr="0006660C">
        <w:rPr>
          <w:rFonts w:ascii="Times New Roman" w:eastAsia="Times New Roman" w:hAnsi="Times New Roman" w:cs="Times New Roman"/>
          <w:sz w:val="24"/>
          <w:szCs w:val="24"/>
          <w:lang w:eastAsia="ru-RU"/>
        </w:rPr>
        <w:t>дств пр</w:t>
      </w:r>
      <w:proofErr w:type="gramEnd"/>
      <w:r w:rsidRPr="0006660C">
        <w:rPr>
          <w:rFonts w:ascii="Times New Roman" w:eastAsia="Times New Roman" w:hAnsi="Times New Roman" w:cs="Times New Roman"/>
          <w:sz w:val="24"/>
          <w:szCs w:val="24"/>
          <w:lang w:eastAsia="ru-RU"/>
        </w:rPr>
        <w:t>и получении и передаче иноязычной информации;</w:t>
      </w:r>
    </w:p>
    <w:p w:rsidR="0006660C" w:rsidRPr="0006660C" w:rsidRDefault="0006660C" w:rsidP="0006660C">
      <w:pPr>
        <w:numPr>
          <w:ilvl w:val="0"/>
          <w:numId w:val="8"/>
        </w:numPr>
        <w:spacing w:after="0" w:line="360" w:lineRule="auto"/>
        <w:ind w:right="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660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учебно-познавательная компетенция</w:t>
      </w:r>
      <w:r w:rsidRPr="000666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развитие общих и специальных учебных умений, позволяющих совершенствовать учебную деятельность по овладению иностранным языком, удовлетворять с его помощью познавательные интересы в других областях знаний;</w:t>
      </w:r>
    </w:p>
    <w:p w:rsidR="0006660C" w:rsidRPr="0006660C" w:rsidRDefault="0006660C" w:rsidP="0006660C">
      <w:pPr>
        <w:numPr>
          <w:ilvl w:val="0"/>
          <w:numId w:val="6"/>
        </w:numPr>
        <w:tabs>
          <w:tab w:val="num" w:pos="500"/>
        </w:tabs>
        <w:spacing w:after="0" w:line="360" w:lineRule="auto"/>
        <w:ind w:left="500" w:right="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06660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развитие и воспитание </w:t>
      </w:r>
      <w:r w:rsidRPr="0006660C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способности и готовности к самостоятельному и непрерывному изучению иностранного языка, дальнейшему самообразованию с его помощью, использованию иностранного языка в других областях знаний; способности к самооценке через наблюдение за собственной речью на родном и иностранном языках, личностному самоопределению учащихся в отношении их будущей профессии; социальная адаптация учащихся, формирование качеств гражданина и патриота.</w:t>
      </w:r>
      <w:proofErr w:type="gramEnd"/>
    </w:p>
    <w:p w:rsidR="0006660C" w:rsidRPr="0006660C" w:rsidRDefault="0006660C" w:rsidP="0006660C">
      <w:pPr>
        <w:spacing w:after="0" w:line="360" w:lineRule="auto"/>
        <w:ind w:firstLine="1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66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основе сформулированных выше целей изучение английского языка в старшей школе решает следующие </w:t>
      </w:r>
      <w:r w:rsidRPr="0006660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задачи</w:t>
      </w:r>
      <w:r w:rsidRPr="0006660C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06660C" w:rsidRPr="0006660C" w:rsidRDefault="0006660C" w:rsidP="0006660C">
      <w:pPr>
        <w:numPr>
          <w:ilvl w:val="0"/>
          <w:numId w:val="7"/>
        </w:numPr>
        <w:tabs>
          <w:tab w:val="num" w:pos="567"/>
        </w:tabs>
        <w:spacing w:after="0" w:line="360" w:lineRule="auto"/>
        <w:ind w:right="6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66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расширение лингвистического кругозора старших школьников; обобщение ранее изученного языкового материала, необходимого для овладения устной и письменной речью на иностранном языке на </w:t>
      </w:r>
      <w:proofErr w:type="spellStart"/>
      <w:r w:rsidRPr="0006660C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Допороговом</w:t>
      </w:r>
      <w:proofErr w:type="spellEnd"/>
      <w:r w:rsidRPr="000666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уровне (А</w:t>
      </w:r>
      <w:proofErr w:type="gramStart"/>
      <w:r w:rsidRPr="0006660C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proofErr w:type="gramEnd"/>
      <w:r w:rsidRPr="0006660C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:rsidR="0006660C" w:rsidRPr="0006660C" w:rsidRDefault="0006660C" w:rsidP="0006660C">
      <w:pPr>
        <w:numPr>
          <w:ilvl w:val="0"/>
          <w:numId w:val="7"/>
        </w:numPr>
        <w:tabs>
          <w:tab w:val="num" w:pos="567"/>
        </w:tabs>
        <w:spacing w:after="0" w:line="360" w:lineRule="auto"/>
        <w:ind w:right="6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660C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использование двуязычных и одноязычных (толковых) словарей и другой справочной литературы;</w:t>
      </w:r>
    </w:p>
    <w:p w:rsidR="0006660C" w:rsidRPr="0006660C" w:rsidRDefault="0006660C" w:rsidP="0006660C">
      <w:pPr>
        <w:numPr>
          <w:ilvl w:val="0"/>
          <w:numId w:val="7"/>
        </w:numPr>
        <w:tabs>
          <w:tab w:val="num" w:pos="567"/>
        </w:tabs>
        <w:spacing w:after="0" w:line="360" w:lineRule="auto"/>
        <w:ind w:right="6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66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развитие умений ориентироваться </w:t>
      </w:r>
      <w:proofErr w:type="gramStart"/>
      <w:r w:rsidRPr="0006660C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0666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письменном и </w:t>
      </w:r>
      <w:proofErr w:type="spellStart"/>
      <w:r w:rsidRPr="0006660C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аудиотексте</w:t>
      </w:r>
      <w:proofErr w:type="spellEnd"/>
      <w:r w:rsidRPr="000666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иностранном языке;</w:t>
      </w:r>
    </w:p>
    <w:p w:rsidR="0006660C" w:rsidRPr="0006660C" w:rsidRDefault="0006660C" w:rsidP="0006660C">
      <w:pPr>
        <w:numPr>
          <w:ilvl w:val="0"/>
          <w:numId w:val="7"/>
        </w:numPr>
        <w:tabs>
          <w:tab w:val="num" w:pos="567"/>
        </w:tabs>
        <w:spacing w:after="0" w:line="360" w:lineRule="auto"/>
        <w:ind w:right="6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660C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умений обобщать информацию, выделять её из различных источников;</w:t>
      </w:r>
    </w:p>
    <w:p w:rsidR="0006660C" w:rsidRPr="0006660C" w:rsidRDefault="0006660C" w:rsidP="0006660C">
      <w:pPr>
        <w:numPr>
          <w:ilvl w:val="0"/>
          <w:numId w:val="7"/>
        </w:numPr>
        <w:tabs>
          <w:tab w:val="num" w:pos="567"/>
        </w:tabs>
        <w:spacing w:after="0" w:line="360" w:lineRule="auto"/>
        <w:ind w:right="6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660C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использование выборочного перевода для достижения понимания текста;</w:t>
      </w:r>
    </w:p>
    <w:p w:rsidR="0006660C" w:rsidRPr="0006660C" w:rsidRDefault="0006660C" w:rsidP="0006660C">
      <w:pPr>
        <w:numPr>
          <w:ilvl w:val="0"/>
          <w:numId w:val="7"/>
        </w:numPr>
        <w:tabs>
          <w:tab w:val="num" w:pos="567"/>
        </w:tabs>
        <w:spacing w:after="0" w:line="360" w:lineRule="auto"/>
        <w:ind w:right="6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660C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интерпретация языковых средств, отражающих особенности культуры англоязычных стран;</w:t>
      </w:r>
    </w:p>
    <w:p w:rsidR="0006660C" w:rsidRPr="0006660C" w:rsidRDefault="0006660C" w:rsidP="0006660C">
      <w:pPr>
        <w:numPr>
          <w:ilvl w:val="0"/>
          <w:numId w:val="7"/>
        </w:numPr>
        <w:tabs>
          <w:tab w:val="num" w:pos="567"/>
        </w:tabs>
        <w:spacing w:after="0" w:line="360" w:lineRule="auto"/>
        <w:ind w:right="6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66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участие в проектной деятельности </w:t>
      </w:r>
      <w:proofErr w:type="spellStart"/>
      <w:r w:rsidRPr="0006660C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межпредметного</w:t>
      </w:r>
      <w:proofErr w:type="spellEnd"/>
      <w:r w:rsidRPr="000666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характера, в том числе с использованием Интернета.</w:t>
      </w:r>
    </w:p>
    <w:p w:rsidR="0006660C" w:rsidRPr="0006660C" w:rsidRDefault="0006660C" w:rsidP="0006660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06660C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  <w:lang w:eastAsia="ru-RU"/>
        </w:rPr>
        <w:t xml:space="preserve">Учебно-методический комплект «Английский в фокусе» предназначен для учащихся 10–11 классов </w:t>
      </w:r>
      <w:r w:rsidRPr="0006660C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общеобразовательных учреждений. </w:t>
      </w:r>
    </w:p>
    <w:p w:rsidR="0006660C" w:rsidRPr="0006660C" w:rsidRDefault="0006660C" w:rsidP="0006660C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pacing w:val="7"/>
          <w:sz w:val="24"/>
          <w:szCs w:val="24"/>
          <w:lang w:eastAsia="ru-RU"/>
        </w:rPr>
      </w:pPr>
      <w:r w:rsidRPr="0006660C">
        <w:rPr>
          <w:rFonts w:ascii="Times New Roman" w:eastAsia="Times New Roman" w:hAnsi="Times New Roman" w:cs="Times New Roman"/>
          <w:b/>
          <w:color w:val="000000"/>
          <w:spacing w:val="3"/>
          <w:sz w:val="24"/>
          <w:szCs w:val="24"/>
          <w:lang w:eastAsia="ru-RU"/>
        </w:rPr>
        <w:t>Комплект создан на основе</w:t>
      </w:r>
      <w:r w:rsidRPr="0006660C">
        <w:rPr>
          <w:rFonts w:ascii="Times New Roman" w:eastAsia="Times New Roman" w:hAnsi="Times New Roman" w:cs="Times New Roman"/>
          <w:b/>
          <w:color w:val="000000"/>
          <w:spacing w:val="7"/>
          <w:sz w:val="24"/>
          <w:szCs w:val="24"/>
          <w:lang w:eastAsia="ru-RU"/>
        </w:rPr>
        <w:t>:</w:t>
      </w:r>
    </w:p>
    <w:p w:rsidR="0006660C" w:rsidRPr="0006660C" w:rsidRDefault="0006660C" w:rsidP="0006660C">
      <w:pPr>
        <w:numPr>
          <w:ilvl w:val="0"/>
          <w:numId w:val="18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66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Приказа Министерства образования и науки РФ от 05.03.2004 г. № 1089 «Об утверждении федерального компонента государственных образовательных </w:t>
      </w:r>
      <w:r w:rsidRPr="0006660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стандартов начального общего, основного общего и среднего (полного) общего образования», с изменениями и дополнениями.</w:t>
      </w:r>
    </w:p>
    <w:p w:rsidR="0006660C" w:rsidRPr="0006660C" w:rsidRDefault="0006660C" w:rsidP="0006660C">
      <w:pPr>
        <w:numPr>
          <w:ilvl w:val="0"/>
          <w:numId w:val="18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66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Постановления от 29.12.2010 № 189 «Об утверждении </w:t>
      </w:r>
      <w:proofErr w:type="spellStart"/>
      <w:r w:rsidRPr="0006660C">
        <w:rPr>
          <w:rFonts w:ascii="Times New Roman" w:eastAsia="Times New Roman" w:hAnsi="Times New Roman" w:cs="Times New Roman"/>
          <w:sz w:val="24"/>
          <w:szCs w:val="24"/>
          <w:lang w:eastAsia="ru-RU"/>
        </w:rPr>
        <w:t>СанПин</w:t>
      </w:r>
      <w:proofErr w:type="spellEnd"/>
      <w:r w:rsidRPr="000666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2.4.2.2821-10 «Санитарно-эпидемиологические требования к условиям и организации обучения в общеобразовательных учреждениях».</w:t>
      </w:r>
    </w:p>
    <w:p w:rsidR="0006660C" w:rsidRPr="0006660C" w:rsidRDefault="0006660C" w:rsidP="0006660C">
      <w:pPr>
        <w:numPr>
          <w:ilvl w:val="0"/>
          <w:numId w:val="18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660C">
        <w:rPr>
          <w:rFonts w:ascii="Times New Roman" w:eastAsia="Times New Roman" w:hAnsi="Times New Roman" w:cs="Times New Roman"/>
          <w:sz w:val="24"/>
          <w:szCs w:val="24"/>
          <w:lang w:eastAsia="ru-RU"/>
        </w:rPr>
        <w:t>Школьного положения о рабочих программах.</w:t>
      </w:r>
    </w:p>
    <w:p w:rsidR="0006660C" w:rsidRPr="0006660C" w:rsidRDefault="0006660C" w:rsidP="0006660C">
      <w:pPr>
        <w:numPr>
          <w:ilvl w:val="0"/>
          <w:numId w:val="18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660C">
        <w:rPr>
          <w:rFonts w:ascii="Times New Roman" w:eastAsia="Times New Roman" w:hAnsi="Times New Roman" w:cs="Times New Roman"/>
          <w:sz w:val="24"/>
          <w:szCs w:val="24"/>
          <w:lang w:eastAsia="ru-RU"/>
        </w:rPr>
        <w:t>УМК «Английский в фокусе» для 10-11 класса, авторы: О. В. Афанасьева, Дж. Дули, И. В. Михеева И. В. и др.</w:t>
      </w:r>
    </w:p>
    <w:p w:rsidR="0006660C" w:rsidRPr="0006660C" w:rsidRDefault="0006660C" w:rsidP="0006660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660C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  <w:lang w:eastAsia="ru-RU"/>
        </w:rPr>
        <w:t xml:space="preserve">А  также в соответствии с европейскими стандартами в области изучения </w:t>
      </w:r>
      <w:r w:rsidRPr="000666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иностранных языков, что является его отличительной особенностью.</w:t>
      </w:r>
      <w:r w:rsidRPr="000666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Знания и навыки учащихся, работающих по УМК «Английский в фокусе», по окончании старшей школы соотносятся с общеевропейским уровнем В</w:t>
      </w:r>
      <w:proofErr w:type="gramStart"/>
      <w:r w:rsidRPr="0006660C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proofErr w:type="gramEnd"/>
      <w:r w:rsidRPr="000666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области изучения английского языка. </w:t>
      </w:r>
      <w:proofErr w:type="gramStart"/>
      <w:r w:rsidRPr="0006660C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Учащиеся этого уровня понимают и могут употреблять в речи новые и ранее изученные лексические единицы, связанные с тематикой УМК, понимать и отличать трудные для понимания слова и словосочетания, активно употреблять в речи фразовые глаголы, принимать участие в различного рода диалогах, планировать свою монологическую речь в виде доклада, сообщения по заданной проблеме, делать презентации, участвовать в дискуссиях, принимать решения, работая в</w:t>
      </w:r>
      <w:proofErr w:type="gramEnd"/>
      <w:r w:rsidRPr="000666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команде.</w:t>
      </w:r>
    </w:p>
    <w:p w:rsidR="0006660C" w:rsidRPr="0006660C" w:rsidRDefault="0006660C" w:rsidP="0006660C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660C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  <w:lang w:eastAsia="ru-RU"/>
        </w:rPr>
        <w:t xml:space="preserve">УМК «Английский в фокусе» </w:t>
      </w:r>
      <w:r w:rsidRPr="0006660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поможет учащимся 10–11 классов использовать английский язык эффективно и даст им возможность изучать его с удовольствием. В учебниках уделяется внимание развитию всех видов речевой деятельности (</w:t>
      </w:r>
      <w:proofErr w:type="spellStart"/>
      <w:r w:rsidRPr="0006660C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аудированию</w:t>
      </w:r>
      <w:proofErr w:type="spellEnd"/>
      <w:r w:rsidRPr="000666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говорению, чтению и письму) с помощью разнообразных коммуникативных заданий и упражнений. Материал организован таким образом, что позволяет регулярно повторять основные активные лексико-грамматические структуры и единицы. </w:t>
      </w:r>
    </w:p>
    <w:p w:rsidR="0006660C" w:rsidRPr="0006660C" w:rsidRDefault="0006660C" w:rsidP="0006660C">
      <w:pPr>
        <w:spacing w:after="0" w:line="360" w:lineRule="auto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6660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Общая характеристика учебного предмета</w:t>
      </w:r>
    </w:p>
    <w:p w:rsidR="0006660C" w:rsidRPr="0006660C" w:rsidRDefault="0006660C" w:rsidP="0006660C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660C">
        <w:rPr>
          <w:rFonts w:ascii="Times New Roman" w:eastAsia="Times New Roman" w:hAnsi="Times New Roman" w:cs="Times New Roman"/>
          <w:sz w:val="24"/>
          <w:szCs w:val="24"/>
          <w:lang w:eastAsia="ru-RU"/>
        </w:rPr>
        <w:t>Модульный подход курса «Английский в фокусе» помогает осуществлять всестороннее развитие учащихся. Он даёт им возможность разносторонне прорабатывать темы и учитывает особенности памяти. Учащимся предлагается участвовать в различных видах деятельности, таких, как ролевая игра, чтение и различные виды работ с текстом, интервьюирование одноклассников, создание проектов и их презентация, выполнение заданий в формате Единого государственного экзамена и т. д. Вся работа</w:t>
      </w:r>
      <w:r w:rsidRPr="000666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666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направлена на развитие языковых навыков, учебных умений и на совершенствование навыков </w:t>
      </w:r>
      <w:proofErr w:type="gramStart"/>
      <w:r w:rsidRPr="0006660C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общения</w:t>
      </w:r>
      <w:proofErr w:type="gramEnd"/>
      <w:r w:rsidRPr="000666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 в устной, так и письменной форме.</w:t>
      </w:r>
    </w:p>
    <w:p w:rsidR="0006660C" w:rsidRPr="0006660C" w:rsidRDefault="0006660C" w:rsidP="0006660C">
      <w:pPr>
        <w:spacing w:after="0" w:line="360" w:lineRule="auto"/>
        <w:ind w:firstLine="66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660C">
        <w:rPr>
          <w:rFonts w:ascii="Times New Roman" w:eastAsia="Times New Roman" w:hAnsi="Times New Roman" w:cs="Times New Roman"/>
          <w:sz w:val="24"/>
          <w:szCs w:val="24"/>
          <w:lang w:eastAsia="ru-RU"/>
        </w:rPr>
        <w:t>Каждый модуль состоит из следующих разделов:</w:t>
      </w:r>
    </w:p>
    <w:p w:rsidR="0006660C" w:rsidRPr="0006660C" w:rsidRDefault="0006660C" w:rsidP="0006660C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660C">
        <w:rPr>
          <w:rFonts w:ascii="Times New Roman" w:eastAsia="Times New Roman" w:hAnsi="Times New Roman" w:cs="Times New Roman"/>
          <w:sz w:val="24"/>
          <w:szCs w:val="24"/>
          <w:lang w:eastAsia="ru-RU"/>
        </w:rPr>
        <w:t>Введение (</w:t>
      </w:r>
      <w:r w:rsidRPr="0006660C">
        <w:rPr>
          <w:rFonts w:ascii="Times New Roman" w:eastAsia="Times New Roman" w:hAnsi="Times New Roman" w:cs="Times New Roman"/>
          <w:b/>
          <w:i/>
          <w:sz w:val="24"/>
          <w:szCs w:val="24"/>
          <w:lang w:val="en-US" w:eastAsia="ru-RU"/>
        </w:rPr>
        <w:t>Presentation</w:t>
      </w:r>
      <w:r w:rsidRPr="0006660C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:rsidR="0006660C" w:rsidRPr="0006660C" w:rsidRDefault="0006660C" w:rsidP="0006660C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660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Развитие и совершенствование умений в чтении (</w:t>
      </w:r>
      <w:r w:rsidRPr="0006660C">
        <w:rPr>
          <w:rFonts w:ascii="Times New Roman" w:eastAsia="Times New Roman" w:hAnsi="Times New Roman" w:cs="Times New Roman"/>
          <w:b/>
          <w:i/>
          <w:sz w:val="24"/>
          <w:szCs w:val="24"/>
          <w:lang w:val="en-US" w:eastAsia="ru-RU"/>
        </w:rPr>
        <w:t>Reading</w:t>
      </w:r>
      <w:r w:rsidRPr="0006660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Pr="0006660C">
        <w:rPr>
          <w:rFonts w:ascii="Times New Roman" w:eastAsia="Times New Roman" w:hAnsi="Times New Roman" w:cs="Times New Roman"/>
          <w:b/>
          <w:i/>
          <w:sz w:val="24"/>
          <w:szCs w:val="24"/>
          <w:lang w:val="en-US" w:eastAsia="ru-RU"/>
        </w:rPr>
        <w:t>Skills</w:t>
      </w:r>
      <w:r w:rsidRPr="0006660C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:rsidR="0006660C" w:rsidRPr="0006660C" w:rsidRDefault="0006660C" w:rsidP="0006660C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66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Развитие и совершенствование умений в </w:t>
      </w:r>
      <w:proofErr w:type="spellStart"/>
      <w:r w:rsidRPr="0006660C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аудировании</w:t>
      </w:r>
      <w:proofErr w:type="spellEnd"/>
      <w:r w:rsidRPr="000666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устной речи (</w:t>
      </w:r>
      <w:r w:rsidRPr="0006660C">
        <w:rPr>
          <w:rFonts w:ascii="Times New Roman" w:eastAsia="Times New Roman" w:hAnsi="Times New Roman" w:cs="Times New Roman"/>
          <w:b/>
          <w:i/>
          <w:sz w:val="24"/>
          <w:szCs w:val="24"/>
          <w:lang w:val="en-US" w:eastAsia="ru-RU"/>
        </w:rPr>
        <w:t>Listening</w:t>
      </w:r>
      <w:r w:rsidRPr="0006660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&amp; </w:t>
      </w:r>
      <w:r w:rsidRPr="0006660C">
        <w:rPr>
          <w:rFonts w:ascii="Times New Roman" w:eastAsia="Times New Roman" w:hAnsi="Times New Roman" w:cs="Times New Roman"/>
          <w:b/>
          <w:i/>
          <w:sz w:val="24"/>
          <w:szCs w:val="24"/>
          <w:lang w:val="en-US" w:eastAsia="ru-RU"/>
        </w:rPr>
        <w:t>Speaking</w:t>
      </w:r>
      <w:r w:rsidRPr="0006660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Pr="0006660C">
        <w:rPr>
          <w:rFonts w:ascii="Times New Roman" w:eastAsia="Times New Roman" w:hAnsi="Times New Roman" w:cs="Times New Roman"/>
          <w:b/>
          <w:i/>
          <w:sz w:val="24"/>
          <w:szCs w:val="24"/>
          <w:lang w:val="en-US" w:eastAsia="ru-RU"/>
        </w:rPr>
        <w:t>Skills</w:t>
      </w:r>
      <w:r w:rsidRPr="0006660C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:rsidR="0006660C" w:rsidRPr="0006660C" w:rsidRDefault="0006660C" w:rsidP="0006660C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660C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языковых навыков (лексико-грамматический аспект) (</w:t>
      </w:r>
      <w:r w:rsidRPr="0006660C">
        <w:rPr>
          <w:rFonts w:ascii="Times New Roman" w:eastAsia="Times New Roman" w:hAnsi="Times New Roman" w:cs="Times New Roman"/>
          <w:b/>
          <w:i/>
          <w:sz w:val="24"/>
          <w:szCs w:val="24"/>
          <w:lang w:val="en-US" w:eastAsia="ru-RU"/>
        </w:rPr>
        <w:t>Grammar</w:t>
      </w:r>
      <w:r w:rsidRPr="0006660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Pr="0006660C">
        <w:rPr>
          <w:rFonts w:ascii="Times New Roman" w:eastAsia="Times New Roman" w:hAnsi="Times New Roman" w:cs="Times New Roman"/>
          <w:b/>
          <w:i/>
          <w:sz w:val="24"/>
          <w:szCs w:val="24"/>
          <w:lang w:val="en-US" w:eastAsia="ru-RU"/>
        </w:rPr>
        <w:t>in</w:t>
      </w:r>
      <w:r w:rsidRPr="0006660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Pr="0006660C">
        <w:rPr>
          <w:rFonts w:ascii="Times New Roman" w:eastAsia="Times New Roman" w:hAnsi="Times New Roman" w:cs="Times New Roman"/>
          <w:b/>
          <w:i/>
          <w:sz w:val="24"/>
          <w:szCs w:val="24"/>
          <w:lang w:val="en-US" w:eastAsia="ru-RU"/>
        </w:rPr>
        <w:t>Use</w:t>
      </w:r>
      <w:r w:rsidRPr="0006660C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:rsidR="0006660C" w:rsidRPr="0006660C" w:rsidRDefault="0006660C" w:rsidP="0006660C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660C">
        <w:rPr>
          <w:rFonts w:ascii="Times New Roman" w:eastAsia="Times New Roman" w:hAnsi="Times New Roman" w:cs="Times New Roman"/>
          <w:sz w:val="24"/>
          <w:szCs w:val="24"/>
          <w:lang w:eastAsia="ru-RU"/>
        </w:rPr>
        <w:t>Литература (предлагаются отрывки из известных произведений британских, американских, французских, ирландских, русских писателей, их биография; знакомство со стилистическими приёмами и средствами и т. д.) (</w:t>
      </w:r>
      <w:r w:rsidRPr="0006660C">
        <w:rPr>
          <w:rFonts w:ascii="Times New Roman" w:eastAsia="Times New Roman" w:hAnsi="Times New Roman" w:cs="Times New Roman"/>
          <w:b/>
          <w:i/>
          <w:sz w:val="24"/>
          <w:szCs w:val="24"/>
          <w:lang w:val="en-US" w:eastAsia="ru-RU"/>
        </w:rPr>
        <w:t>Literature</w:t>
      </w:r>
      <w:r w:rsidRPr="0006660C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:rsidR="0006660C" w:rsidRPr="0006660C" w:rsidRDefault="0006660C" w:rsidP="0006660C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660C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и совершенствование умений в письменной речи (</w:t>
      </w:r>
      <w:r w:rsidRPr="0006660C">
        <w:rPr>
          <w:rFonts w:ascii="Times New Roman" w:eastAsia="Times New Roman" w:hAnsi="Times New Roman" w:cs="Times New Roman"/>
          <w:b/>
          <w:i/>
          <w:sz w:val="24"/>
          <w:szCs w:val="24"/>
          <w:lang w:val="en-US" w:eastAsia="ru-RU"/>
        </w:rPr>
        <w:t>Writing</w:t>
      </w:r>
      <w:r w:rsidRPr="0006660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Pr="0006660C">
        <w:rPr>
          <w:rFonts w:ascii="Times New Roman" w:eastAsia="Times New Roman" w:hAnsi="Times New Roman" w:cs="Times New Roman"/>
          <w:b/>
          <w:i/>
          <w:sz w:val="24"/>
          <w:szCs w:val="24"/>
          <w:lang w:val="en-US" w:eastAsia="ru-RU"/>
        </w:rPr>
        <w:t>Skills</w:t>
      </w:r>
      <w:r w:rsidRPr="0006660C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:rsidR="0006660C" w:rsidRPr="0006660C" w:rsidRDefault="0006660C" w:rsidP="0006660C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660C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Знакомство с культурой англоговорящих стран (</w:t>
      </w:r>
      <w:r w:rsidRPr="0006660C">
        <w:rPr>
          <w:rFonts w:ascii="Times New Roman" w:eastAsia="Times New Roman" w:hAnsi="Times New Roman" w:cs="Times New Roman"/>
          <w:b/>
          <w:i/>
          <w:sz w:val="24"/>
          <w:szCs w:val="24"/>
          <w:lang w:val="en-US" w:eastAsia="ru-RU"/>
        </w:rPr>
        <w:t>Culture</w:t>
      </w:r>
      <w:r w:rsidRPr="0006660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Pr="0006660C">
        <w:rPr>
          <w:rFonts w:ascii="Times New Roman" w:eastAsia="Times New Roman" w:hAnsi="Times New Roman" w:cs="Times New Roman"/>
          <w:b/>
          <w:i/>
          <w:sz w:val="24"/>
          <w:szCs w:val="24"/>
          <w:lang w:val="en-US" w:eastAsia="ru-RU"/>
        </w:rPr>
        <w:t>Corner</w:t>
      </w:r>
      <w:r w:rsidRPr="0006660C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:rsidR="0006660C" w:rsidRPr="0006660C" w:rsidRDefault="0006660C" w:rsidP="0006660C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r w:rsidRPr="0006660C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Межпредметные</w:t>
      </w:r>
      <w:proofErr w:type="spellEnd"/>
      <w:r w:rsidRPr="0006660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06660C">
        <w:rPr>
          <w:rFonts w:ascii="Times New Roman" w:eastAsia="Times New Roman" w:hAnsi="Times New Roman" w:cs="Times New Roman"/>
          <w:sz w:val="24"/>
          <w:szCs w:val="24"/>
          <w:lang w:eastAsia="ru-RU"/>
        </w:rPr>
        <w:t>связи</w:t>
      </w:r>
      <w:r w:rsidRPr="0006660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(</w:t>
      </w:r>
      <w:r w:rsidRPr="0006660C">
        <w:rPr>
          <w:rFonts w:ascii="Times New Roman" w:eastAsia="Times New Roman" w:hAnsi="Times New Roman" w:cs="Times New Roman"/>
          <w:b/>
          <w:i/>
          <w:sz w:val="24"/>
          <w:szCs w:val="24"/>
          <w:lang w:val="en-US" w:eastAsia="ru-RU"/>
        </w:rPr>
        <w:t>Across the Curriculum</w:t>
      </w:r>
      <w:r w:rsidRPr="0006660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);</w:t>
      </w:r>
    </w:p>
    <w:p w:rsidR="0006660C" w:rsidRPr="0006660C" w:rsidRDefault="0006660C" w:rsidP="0006660C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660C">
        <w:rPr>
          <w:rFonts w:ascii="Times New Roman" w:eastAsia="Times New Roman" w:hAnsi="Times New Roman" w:cs="Times New Roman"/>
          <w:sz w:val="24"/>
          <w:szCs w:val="24"/>
          <w:lang w:eastAsia="ru-RU"/>
        </w:rPr>
        <w:t>Экологическое образование</w:t>
      </w:r>
      <w:r w:rsidRPr="0006660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(</w:t>
      </w:r>
      <w:r w:rsidRPr="0006660C">
        <w:rPr>
          <w:rFonts w:ascii="Times New Roman" w:eastAsia="Times New Roman" w:hAnsi="Times New Roman" w:cs="Times New Roman"/>
          <w:b/>
          <w:i/>
          <w:sz w:val="24"/>
          <w:szCs w:val="24"/>
          <w:lang w:val="en-US" w:eastAsia="ru-RU"/>
        </w:rPr>
        <w:t>Going Green</w:t>
      </w:r>
      <w:r w:rsidRPr="0006660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)</w:t>
      </w:r>
      <w:r w:rsidRPr="0006660C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06660C" w:rsidRPr="0006660C" w:rsidRDefault="0006660C" w:rsidP="0006660C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06660C">
        <w:rPr>
          <w:rFonts w:ascii="Times New Roman" w:eastAsia="Times New Roman" w:hAnsi="Times New Roman" w:cs="Times New Roman"/>
          <w:sz w:val="24"/>
          <w:szCs w:val="24"/>
          <w:lang w:eastAsia="ru-RU"/>
        </w:rPr>
        <w:t>ЕГЭ</w:t>
      </w:r>
      <w:r w:rsidRPr="0006660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06660C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06660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06660C">
        <w:rPr>
          <w:rFonts w:ascii="Times New Roman" w:eastAsia="Times New Roman" w:hAnsi="Times New Roman" w:cs="Times New Roman"/>
          <w:sz w:val="24"/>
          <w:szCs w:val="24"/>
          <w:lang w:eastAsia="ru-RU"/>
        </w:rPr>
        <w:t>фокусе</w:t>
      </w:r>
      <w:r w:rsidRPr="0006660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(</w:t>
      </w:r>
      <w:r w:rsidRPr="0006660C">
        <w:rPr>
          <w:rFonts w:ascii="Times New Roman" w:eastAsia="Times New Roman" w:hAnsi="Times New Roman" w:cs="Times New Roman"/>
          <w:b/>
          <w:i/>
          <w:sz w:val="24"/>
          <w:szCs w:val="24"/>
          <w:lang w:val="en-US" w:eastAsia="ru-RU"/>
        </w:rPr>
        <w:t>Spotlight on Exams</w:t>
      </w:r>
      <w:r w:rsidRPr="0006660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);</w:t>
      </w:r>
    </w:p>
    <w:p w:rsidR="0006660C" w:rsidRPr="0006660C" w:rsidRDefault="0006660C" w:rsidP="0006660C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660C">
        <w:rPr>
          <w:rFonts w:ascii="Times New Roman" w:eastAsia="Times New Roman" w:hAnsi="Times New Roman" w:cs="Times New Roman"/>
          <w:sz w:val="24"/>
          <w:szCs w:val="24"/>
          <w:lang w:eastAsia="ru-RU"/>
        </w:rPr>
        <w:t>Рефлексия учебной деятельности, самоконтроль (</w:t>
      </w:r>
      <w:r w:rsidRPr="0006660C">
        <w:rPr>
          <w:rFonts w:ascii="Times New Roman" w:eastAsia="Times New Roman" w:hAnsi="Times New Roman" w:cs="Times New Roman"/>
          <w:b/>
          <w:i/>
          <w:sz w:val="24"/>
          <w:szCs w:val="24"/>
          <w:lang w:val="en-US" w:eastAsia="ru-RU"/>
        </w:rPr>
        <w:t>Progress</w:t>
      </w:r>
      <w:r w:rsidRPr="0006660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Pr="0006660C">
        <w:rPr>
          <w:rFonts w:ascii="Times New Roman" w:eastAsia="Times New Roman" w:hAnsi="Times New Roman" w:cs="Times New Roman"/>
          <w:b/>
          <w:i/>
          <w:sz w:val="24"/>
          <w:szCs w:val="24"/>
          <w:lang w:val="en-US" w:eastAsia="ru-RU"/>
        </w:rPr>
        <w:t>Check</w:t>
      </w:r>
      <w:r w:rsidRPr="0006660C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06660C" w:rsidRPr="0006660C" w:rsidRDefault="0006660C" w:rsidP="0006660C">
      <w:pPr>
        <w:spacing w:after="0" w:line="360" w:lineRule="auto"/>
        <w:ind w:left="13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660C" w:rsidRPr="0006660C" w:rsidRDefault="0006660C" w:rsidP="0006660C">
      <w:pPr>
        <w:spacing w:after="0" w:line="360" w:lineRule="auto"/>
        <w:ind w:left="1383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6660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Описание места учебного предмета</w:t>
      </w:r>
    </w:p>
    <w:p w:rsidR="0006660C" w:rsidRPr="0006660C" w:rsidRDefault="0006660C" w:rsidP="0006660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6660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Согласно федеральному базисному учебному плану для общеобразовательных учреждений Российской Федерации, 204 часа отводится для обязательного изучения учебного предмета на этапе полного среднего образования из расчёта трёх учебных часов в неделю в 10–11 классах.</w:t>
      </w:r>
      <w:r w:rsidRPr="0006660C">
        <w:rPr>
          <w:rFonts w:ascii="Times New Roman" w:eastAsia="Times New Roman" w:hAnsi="Times New Roman" w:cs="Times New Roman"/>
          <w:bCs/>
          <w:iCs/>
          <w:sz w:val="24"/>
          <w:szCs w:val="28"/>
          <w:lang w:eastAsia="ru-RU"/>
        </w:rPr>
        <w:t xml:space="preserve">. </w:t>
      </w:r>
      <w:r w:rsidRPr="000666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Курс рассчитан на 3 раза в неделю, 35 недель в 10 классах </w:t>
      </w:r>
      <w:proofErr w:type="gramStart"/>
      <w:r w:rsidRPr="0006660C">
        <w:rPr>
          <w:rFonts w:ascii="Times New Roman" w:eastAsia="Times New Roman" w:hAnsi="Times New Roman" w:cs="Times New Roman"/>
          <w:sz w:val="24"/>
          <w:szCs w:val="24"/>
          <w:lang w:eastAsia="ru-RU"/>
        </w:rPr>
        <w:t>-в</w:t>
      </w:r>
      <w:proofErr w:type="gramEnd"/>
      <w:r w:rsidRPr="000666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сего 105 часов. </w:t>
      </w:r>
      <w:r w:rsidRPr="0006660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0666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34 недели  в 11 классах -всего 102 часа. </w:t>
      </w:r>
      <w:r w:rsidRPr="0006660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06660C" w:rsidRPr="0006660C" w:rsidRDefault="0006660C" w:rsidP="0006660C">
      <w:pPr>
        <w:spacing w:after="0" w:line="360" w:lineRule="auto"/>
        <w:ind w:left="1383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6660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Описание ценностных ориентиров содержания учебного предмета</w:t>
      </w:r>
    </w:p>
    <w:p w:rsidR="0006660C" w:rsidRPr="0006660C" w:rsidRDefault="0006660C" w:rsidP="0006660C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06660C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Предметное содержание речи по годам обучения</w:t>
      </w:r>
    </w:p>
    <w:p w:rsidR="0006660C" w:rsidRPr="0006660C" w:rsidRDefault="0006660C" w:rsidP="0006660C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06660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Круг тем, изучаемых в старшей школе, достаточно велик, но базируется на изученном в основной школе материале. Следует отметить, что меняется наполняемость тем: происходит значительное увеличение продуктивного и рецептивного лексического и грамматического материала.</w:t>
      </w:r>
    </w:p>
    <w:p w:rsidR="0006660C" w:rsidRPr="0006660C" w:rsidRDefault="0006660C" w:rsidP="0006660C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6660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Коммуникативные умения по видам речевой деятельности</w:t>
      </w:r>
    </w:p>
    <w:p w:rsidR="0006660C" w:rsidRPr="0006660C" w:rsidRDefault="0006660C" w:rsidP="0006660C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6660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Говорение</w:t>
      </w:r>
    </w:p>
    <w:p w:rsidR="0006660C" w:rsidRPr="0006660C" w:rsidRDefault="0006660C" w:rsidP="0006660C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66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Независимо оттого </w:t>
      </w:r>
      <w:proofErr w:type="gramStart"/>
      <w:r w:rsidRPr="0006660C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развитию</w:t>
      </w:r>
      <w:proofErr w:type="gramEnd"/>
      <w:r w:rsidRPr="000666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какого вида речевой деятельности посвящён модуль, задания на развитие умений в </w:t>
      </w:r>
      <w:r w:rsidRPr="0006660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диалогической речи</w:t>
      </w:r>
      <w:r w:rsidRPr="000666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учитель сможет найти в каждом модуле. Это может быть и дискуссия по предложенному проблемному сообщению/тексту, и запрос информации, и просьба уточнить/разъяснить информацию, и выражение </w:t>
      </w:r>
      <w:r w:rsidRPr="0006660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собственного отношения к проблеме/ситуации. При целенаправленном обучении диалогической речи в разделе </w:t>
      </w:r>
      <w:r w:rsidRPr="0006660C">
        <w:rPr>
          <w:rFonts w:ascii="Times New Roman" w:eastAsia="Times New Roman" w:hAnsi="Times New Roman" w:cs="Times New Roman"/>
          <w:b/>
          <w:i/>
          <w:sz w:val="24"/>
          <w:szCs w:val="24"/>
          <w:lang w:val="en-US" w:eastAsia="ru-RU"/>
        </w:rPr>
        <w:t>Listening</w:t>
      </w:r>
      <w:r w:rsidRPr="0006660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&amp; </w:t>
      </w:r>
      <w:r w:rsidRPr="0006660C">
        <w:rPr>
          <w:rFonts w:ascii="Times New Roman" w:eastAsia="Times New Roman" w:hAnsi="Times New Roman" w:cs="Times New Roman"/>
          <w:b/>
          <w:i/>
          <w:sz w:val="24"/>
          <w:szCs w:val="24"/>
          <w:lang w:val="en-US" w:eastAsia="ru-RU"/>
        </w:rPr>
        <w:t>Speaking</w:t>
      </w:r>
      <w:r w:rsidRPr="0006660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Pr="0006660C">
        <w:rPr>
          <w:rFonts w:ascii="Times New Roman" w:eastAsia="Times New Roman" w:hAnsi="Times New Roman" w:cs="Times New Roman"/>
          <w:b/>
          <w:i/>
          <w:sz w:val="24"/>
          <w:szCs w:val="24"/>
          <w:lang w:val="en-US" w:eastAsia="ru-RU"/>
        </w:rPr>
        <w:t>Skills</w:t>
      </w:r>
      <w:r w:rsidRPr="000666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учащимся предлагается диалог-образец, на основе которого учащиеся и выстраивают собственную беседу, а также фразы-клише. Кроме того, учащиеся могут участвовать в диалоге в связи с прочитанным или прослушанным текстом. Объём диалогического высказывания составляет 6–7 реплик с каждой стороны.</w:t>
      </w:r>
    </w:p>
    <w:p w:rsidR="0006660C" w:rsidRPr="0006660C" w:rsidRDefault="0006660C" w:rsidP="0006660C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66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Широко представлена </w:t>
      </w:r>
      <w:r w:rsidRPr="0006660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монологическая речь</w:t>
      </w:r>
      <w:r w:rsidRPr="000666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На основе текста-опоры, проблемного вопроса/ситуации учащиеся составляют рассказы о себе, о друге, о семье, о режиме дня, о доме; описывают людей, животных, персонажей литературных произведений, представляют себя авторами известных произведений и предлагают свои варианты развития событий; предлагают пути решения экологических проблем и т. д. Объём монологического высказывания – 12–15 фраз. </w:t>
      </w:r>
    </w:p>
    <w:p w:rsidR="0006660C" w:rsidRPr="0006660C" w:rsidRDefault="0006660C" w:rsidP="0006660C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spellStart"/>
      <w:r w:rsidRPr="0006660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Аудирование</w:t>
      </w:r>
      <w:proofErr w:type="spellEnd"/>
    </w:p>
    <w:p w:rsidR="0006660C" w:rsidRPr="0006660C" w:rsidRDefault="0006660C" w:rsidP="0006660C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66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учебниках этой серии для 10–11 классов уделяется большое внимание </w:t>
      </w:r>
      <w:proofErr w:type="spellStart"/>
      <w:r w:rsidRPr="0006660C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аудированию</w:t>
      </w:r>
      <w:proofErr w:type="spellEnd"/>
      <w:r w:rsidRPr="000666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Учащиеся регулярно работают с аудиозаписями на уроке и дома. Они постоянно слышат речь носителей языка, что должно способствовать формированию адекватного произношения. Слушая, а иногда и повторяя за носителями языка, учащиеся обучаются воспринимать информацию либо полностью, либо частично, либо в целом, а также имитируют интонации и звуки и легко усваивают материал, тем самым корректируя раннее сформированные произносительные навыки, уделяя внимание ритмико-интонационным особенностям английской речи. </w:t>
      </w:r>
    </w:p>
    <w:p w:rsidR="0006660C" w:rsidRPr="0006660C" w:rsidRDefault="0006660C" w:rsidP="0006660C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66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Учащиеся воспринимают и понимают речь учителя и его чёткие инструкции в ходе урока; понимают собеседника при диалогическом общении и монологические тематические высказывания и сообщения одноклассников, построенные на изученном материале. Во время </w:t>
      </w:r>
      <w:proofErr w:type="spellStart"/>
      <w:r w:rsidRPr="0006660C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аудирования</w:t>
      </w:r>
      <w:proofErr w:type="spellEnd"/>
      <w:r w:rsidRPr="000666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ученики используют опорные тексты и языковую догадку. </w:t>
      </w:r>
    </w:p>
    <w:p w:rsidR="0006660C" w:rsidRPr="0006660C" w:rsidRDefault="0006660C" w:rsidP="0006660C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66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УМК прослеживается целенаправленное обучение восприятию речи на слух. Учащимся предлагаются различного рода тексты: диалоги, интервью, монологи, радиопередачи. </w:t>
      </w:r>
    </w:p>
    <w:p w:rsidR="0006660C" w:rsidRPr="0006660C" w:rsidRDefault="0006660C" w:rsidP="0006660C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66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Помимо вышеперечисленных умений, УМК содержит задания, направленные на развитие умений отделять главную информацию </w:t>
      </w:r>
      <w:proofErr w:type="gramStart"/>
      <w:r w:rsidRPr="0006660C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proofErr w:type="gramEnd"/>
      <w:r w:rsidRPr="000666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второстепенной, выявлять наиболее значимые факты, определять своё отношение к информации, а также извлекать из </w:t>
      </w:r>
      <w:proofErr w:type="spellStart"/>
      <w:r w:rsidRPr="0006660C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аудиотекста</w:t>
      </w:r>
      <w:proofErr w:type="spellEnd"/>
      <w:r w:rsidRPr="000666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интересующую их информацию.</w:t>
      </w:r>
    </w:p>
    <w:p w:rsidR="0006660C" w:rsidRPr="0006660C" w:rsidRDefault="0006660C" w:rsidP="0006660C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6660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Чтение</w:t>
      </w:r>
    </w:p>
    <w:p w:rsidR="0006660C" w:rsidRPr="0006660C" w:rsidRDefault="0006660C" w:rsidP="0006660C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660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В УМК «Английский в фокусе» на основе текстов различных стилей (это и отрывки из литературных произведений, и поэзия, и газетные статьи, и различного рода документы, тексты из разных областей знаний и диалоги) ведётся дальнейшее развитие умений во всех видах чтения аутентичных текстов: ознакомительное чтение, изучающее, поисковое/просмотровое. В каждом модуле представлен ситуативно-обусловленный диалог, с помощью которого учащиеся знакомятся с узуальным употреблением нового лексико-грамматического материала. </w:t>
      </w:r>
    </w:p>
    <w:p w:rsidR="0006660C" w:rsidRPr="0006660C" w:rsidRDefault="0006660C" w:rsidP="0006660C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66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учебниках также представлены тексты социокультурного характера, которые построены таким образом, чтобы учащиеся могли прочитать их самостоятельно и извлечь необходимую информацию. В них включено небольшое количество новых слов, которые объясняются учителем и расширяют словарный запас учащихся. Кроме того, развивается языковая догадка. Учащиеся также демонстрируют умение пользоваться двуязычным словарём учебника или одноязычным (толковым) словарём. </w:t>
      </w:r>
    </w:p>
    <w:p w:rsidR="0006660C" w:rsidRPr="0006660C" w:rsidRDefault="0006660C" w:rsidP="0006660C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6660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Письмо</w:t>
      </w:r>
    </w:p>
    <w:p w:rsidR="0006660C" w:rsidRPr="0006660C" w:rsidRDefault="0006660C" w:rsidP="0006660C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66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Отличительной чертой данного УМК является то, что учащиеся последовательно обучаются письму как виду речевой деятельности. Каждый пятый урок модуля имеет своей целью развитие и совершенствование навыков и умений в письменной речи, а осуществляется такое целенаправленное обучение письму во взаимосвязи с остальными видами речевой деятельности – говорением, </w:t>
      </w:r>
      <w:proofErr w:type="spellStart"/>
      <w:r w:rsidRPr="0006660C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аудированием</w:t>
      </w:r>
      <w:proofErr w:type="spellEnd"/>
      <w:r w:rsidRPr="000666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чтением. В этом уроке учащимся предлагается ознакомиться со стилистически маркированной лексикой, вводными словами, союзами и союзными словами и выполнить ряд </w:t>
      </w:r>
      <w:proofErr w:type="gramStart"/>
      <w:r w:rsidRPr="0006660C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упражнений</w:t>
      </w:r>
      <w:proofErr w:type="gramEnd"/>
      <w:r w:rsidRPr="000666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 в самом учебнике, так и в рабочей тетради для закрепления и активного употребления нового лексико-грамматического материала. Для подробного анализа-изучения предлагается образец письменного текста, на основе которого и осуществляется обучение письму. В конце урока учащиеся в группе или в режиме парной работы выполняют письменное задание и заканчивают его дома.</w:t>
      </w:r>
    </w:p>
    <w:p w:rsidR="0006660C" w:rsidRPr="0006660C" w:rsidRDefault="0006660C" w:rsidP="0006660C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6660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Языковые средства и навыки пользования ими</w:t>
      </w:r>
    </w:p>
    <w:p w:rsidR="0006660C" w:rsidRPr="0006660C" w:rsidRDefault="0006660C" w:rsidP="0006660C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06660C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Фонетическая сторона речи</w:t>
      </w:r>
    </w:p>
    <w:p w:rsidR="0006660C" w:rsidRPr="0006660C" w:rsidRDefault="0006660C" w:rsidP="0006660C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66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старшем этапе изучения иностранного языка обучение фонетической стороне речи носит коррективный характер. </w:t>
      </w:r>
    </w:p>
    <w:p w:rsidR="0006660C" w:rsidRPr="0006660C" w:rsidRDefault="0006660C" w:rsidP="0006660C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06660C">
        <w:rPr>
          <w:rFonts w:ascii="Times New Roman" w:eastAsia="Times New Roman" w:hAnsi="Times New Roman" w:cs="Times New Roman"/>
          <w:sz w:val="24"/>
          <w:szCs w:val="24"/>
          <w:lang w:eastAsia="ru-RU"/>
        </w:rPr>
        <w:t>Благодаря хорошему звуковому обеспечению (диски для занятий в классе и дома) у учащихся вырабатывается адекватное произношение: они соблюдают нормы произношения (долготу и краткость гласных, дифтонги и т. д.), обращают внимание на отсутствие оглушения звонких согласных в конце слога или слова, отсутствие смягчения согласных перед гласными, связующее “</w:t>
      </w:r>
      <w:r w:rsidRPr="0006660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</w:t>
      </w:r>
      <w:r w:rsidRPr="0006660C">
        <w:rPr>
          <w:rFonts w:ascii="Times New Roman" w:eastAsia="Times New Roman" w:hAnsi="Times New Roman" w:cs="Times New Roman"/>
          <w:sz w:val="24"/>
          <w:szCs w:val="24"/>
          <w:lang w:eastAsia="ru-RU"/>
        </w:rPr>
        <w:t>” (</w:t>
      </w:r>
      <w:r w:rsidRPr="0006660C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there</w:t>
      </w:r>
      <w:r w:rsidRPr="0006660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06660C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is</w:t>
      </w:r>
      <w:r w:rsidRPr="0006660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/</w:t>
      </w:r>
      <w:r w:rsidRPr="0006660C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are</w:t>
      </w:r>
      <w:r w:rsidRPr="000666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), правильно ставят ударение в </w:t>
      </w:r>
      <w:r w:rsidRPr="0006660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словах и фразах, соблюдают ритмико-интонационные особенности</w:t>
      </w:r>
      <w:proofErr w:type="gramEnd"/>
      <w:r w:rsidRPr="000666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повествовательных, побудительных и вопросительных предложений. Отсутствие ударения на служебных словах (артиклях, союзах, предлогах), интонация перечисления, членение предложений на смысловые группы отрабатываются путём прослушивания и последующего разыгрывания диалогов, записанных на дисках. Некоторые из модулей содержат специальные фонетические упражнения, которые направлены на различение на слух сложных звуков и звукосочетаний английского языка, на отработку интонационных моделей. Закреплению произносительных навыков хорошо способствует наличие песен, </w:t>
      </w:r>
      <w:proofErr w:type="spellStart"/>
      <w:r w:rsidRPr="0006660C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аудиотексты</w:t>
      </w:r>
      <w:proofErr w:type="spellEnd"/>
      <w:r w:rsidRPr="000666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которые при желании и необходимости учащиеся могут повторять и выполнять </w:t>
      </w:r>
      <w:proofErr w:type="spellStart"/>
      <w:r w:rsidRPr="0006660C">
        <w:rPr>
          <w:rFonts w:ascii="Times New Roman" w:eastAsia="Times New Roman" w:hAnsi="Times New Roman" w:cs="Times New Roman"/>
          <w:sz w:val="24"/>
          <w:szCs w:val="24"/>
          <w:lang w:eastAsia="ru-RU"/>
        </w:rPr>
        <w:t>имитативные</w:t>
      </w:r>
      <w:proofErr w:type="spellEnd"/>
      <w:r w:rsidRPr="000666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упражнения. </w:t>
      </w:r>
    </w:p>
    <w:p w:rsidR="0006660C" w:rsidRPr="0006660C" w:rsidRDefault="0006660C" w:rsidP="0006660C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06660C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Лексическая сторона речи</w:t>
      </w:r>
    </w:p>
    <w:p w:rsidR="0006660C" w:rsidRPr="0006660C" w:rsidRDefault="0006660C" w:rsidP="0006660C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66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Общий лексический минимум учебников для 10–11 классов составляет примерно 700 лексических единиц. Каждый из уроков модуля содержит упражнения, направленные на развитие и совершенствование лексического навыка. </w:t>
      </w:r>
      <w:proofErr w:type="gramStart"/>
      <w:r w:rsidRPr="000666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учебниках также представлены устойчивые словосочетания, оценочная лексика и речевые клише как элементы речевого этикета, отражающие культуру англоговорящих стран, сложные для различения лексические единицы, слова, которые подразумевают использование предлогов, омофоны, синонимы, антонимы, омографы и т. д. В текстах содержится лексика, предназначенная для рецептивного усвоения (в текстах страноведческого характера и в текстах по </w:t>
      </w:r>
      <w:proofErr w:type="spellStart"/>
      <w:r w:rsidRPr="0006660C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межпредметным</w:t>
      </w:r>
      <w:proofErr w:type="spellEnd"/>
      <w:r w:rsidRPr="000666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связям).</w:t>
      </w:r>
      <w:proofErr w:type="gramEnd"/>
      <w:r w:rsidRPr="000666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Некоторая избыточность лексики позволяет осуществлять дифференцированный подход в обучении школьников с учётом их способностей и возможностей. </w:t>
      </w:r>
    </w:p>
    <w:p w:rsidR="0006660C" w:rsidRPr="0006660C" w:rsidRDefault="0006660C" w:rsidP="0006660C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6660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 учебниках даётся достаточно полное представление о способах словообразования: </w:t>
      </w:r>
      <w:r w:rsidRPr="0006660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аффиксации, </w:t>
      </w:r>
      <w:r w:rsidRPr="0006660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словосложении, инверсии, а систематическая и целенаправленная работа по формированию лексического навыка указывает на ярко выраженный лингвистический акцент. Интернациональные слова также представлены (</w:t>
      </w:r>
      <w:r w:rsidRPr="0006660C">
        <w:rPr>
          <w:rFonts w:ascii="Times New Roman" w:eastAsia="Times New Roman" w:hAnsi="Times New Roman" w:cs="Times New Roman"/>
          <w:bCs/>
          <w:i/>
          <w:sz w:val="24"/>
          <w:szCs w:val="24"/>
          <w:lang w:val="en-US" w:eastAsia="ru-RU"/>
        </w:rPr>
        <w:t>project</w:t>
      </w:r>
      <w:r w:rsidRPr="0006660C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, </w:t>
      </w:r>
      <w:r w:rsidRPr="0006660C">
        <w:rPr>
          <w:rFonts w:ascii="Times New Roman" w:eastAsia="Times New Roman" w:hAnsi="Times New Roman" w:cs="Times New Roman"/>
          <w:bCs/>
          <w:i/>
          <w:sz w:val="24"/>
          <w:szCs w:val="24"/>
          <w:lang w:val="en-US" w:eastAsia="ru-RU"/>
        </w:rPr>
        <w:t>portfolio</w:t>
      </w:r>
      <w:r w:rsidRPr="0006660C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, </w:t>
      </w:r>
      <w:r w:rsidRPr="0006660C">
        <w:rPr>
          <w:rFonts w:ascii="Times New Roman" w:eastAsia="Times New Roman" w:hAnsi="Times New Roman" w:cs="Times New Roman"/>
          <w:bCs/>
          <w:i/>
          <w:sz w:val="24"/>
          <w:szCs w:val="24"/>
          <w:lang w:val="en-US" w:eastAsia="ru-RU"/>
        </w:rPr>
        <w:t>garage</w:t>
      </w:r>
      <w:r w:rsidRPr="0006660C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, </w:t>
      </w:r>
      <w:r w:rsidRPr="0006660C">
        <w:rPr>
          <w:rFonts w:ascii="Times New Roman" w:eastAsia="Times New Roman" w:hAnsi="Times New Roman" w:cs="Times New Roman"/>
          <w:bCs/>
          <w:i/>
          <w:sz w:val="24"/>
          <w:szCs w:val="24"/>
          <w:lang w:val="en-US" w:eastAsia="ru-RU"/>
        </w:rPr>
        <w:t>tennis</w:t>
      </w:r>
      <w:r w:rsidRPr="0006660C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</w:t>
      </w:r>
      <w:r w:rsidRPr="0006660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 т. д.) в УМК. В учебниках имеется раздел </w:t>
      </w:r>
      <w:r w:rsidRPr="0006660C">
        <w:rPr>
          <w:rFonts w:ascii="Times New Roman" w:eastAsia="Times New Roman" w:hAnsi="Times New Roman" w:cs="Times New Roman"/>
          <w:b/>
          <w:bCs/>
          <w:i/>
          <w:sz w:val="24"/>
          <w:szCs w:val="24"/>
          <w:lang w:val="en-US" w:eastAsia="ru-RU"/>
        </w:rPr>
        <w:t>Word</w:t>
      </w:r>
      <w:r w:rsidRPr="0006660C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 </w:t>
      </w:r>
      <w:r w:rsidRPr="0006660C">
        <w:rPr>
          <w:rFonts w:ascii="Times New Roman" w:eastAsia="Times New Roman" w:hAnsi="Times New Roman" w:cs="Times New Roman"/>
          <w:b/>
          <w:bCs/>
          <w:i/>
          <w:sz w:val="24"/>
          <w:szCs w:val="24"/>
          <w:lang w:val="en-US" w:eastAsia="ru-RU"/>
        </w:rPr>
        <w:t>Perfect</w:t>
      </w:r>
      <w:r w:rsidRPr="0006660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где предложен комплекс упражнений для более глубокого изучения лексического материала. Посредством такого раздела решается вопрос индивидуализированного и личностно ориентированного подхода в обучении языку. В конце учебника расположен поурочный словарь с переводом лексических единиц на русский язык. Лексические единицы для продуктивного усвоения выделены цветом.</w:t>
      </w:r>
    </w:p>
    <w:p w:rsidR="0006660C" w:rsidRPr="0006660C" w:rsidRDefault="0006660C" w:rsidP="0006660C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06660C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Грамматическая сторона речи</w:t>
      </w:r>
    </w:p>
    <w:p w:rsidR="0006660C" w:rsidRPr="0006660C" w:rsidRDefault="0006660C" w:rsidP="0006660C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66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Грамматические явления представлены на страницах учебников в виде небольшой справки-опоры. Третий урок каждого модуля направлен на развитие и совершенствование </w:t>
      </w:r>
      <w:r w:rsidRPr="0006660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грамматического навыка речи. Учебники содержат раздел </w:t>
      </w:r>
      <w:r w:rsidRPr="0006660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Grammar</w:t>
      </w:r>
      <w:r w:rsidRPr="000666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6660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Check</w:t>
      </w:r>
      <w:r w:rsidRPr="000666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который ориентирован на более глубокое изучение грамматического материала и также способствует </w:t>
      </w:r>
      <w:r w:rsidRPr="0006660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решению вопроса индивидуализированного и личностно ориентированного подхода в обучении языку.</w:t>
      </w:r>
      <w:r w:rsidRPr="000666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учебнике содержится весь программный материал по грамматике. В конце каждого учебника помещен грамматический справочник на английском языке. </w:t>
      </w:r>
    </w:p>
    <w:p w:rsidR="0006660C" w:rsidRPr="0006660C" w:rsidRDefault="0006660C" w:rsidP="0006660C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660C" w:rsidRPr="0006660C" w:rsidRDefault="0006660C" w:rsidP="0006660C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06660C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Учёт достижений учащихся</w:t>
      </w:r>
    </w:p>
    <w:p w:rsidR="0006660C" w:rsidRPr="0006660C" w:rsidRDefault="0006660C" w:rsidP="0006660C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06660C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Формы и способы контроля и самоконтроля:</w:t>
      </w:r>
    </w:p>
    <w:p w:rsidR="0006660C" w:rsidRPr="0006660C" w:rsidRDefault="0006660C" w:rsidP="0006660C">
      <w:pPr>
        <w:numPr>
          <w:ilvl w:val="0"/>
          <w:numId w:val="3"/>
        </w:numPr>
        <w:spacing w:after="0" w:line="360" w:lineRule="auto"/>
        <w:ind w:hanging="72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6660C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Portfolio</w:t>
      </w:r>
      <w:r w:rsidRPr="0006660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: </w:t>
      </w:r>
      <w:r w:rsidRPr="0006660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письменные и устные задания в учебнике, обобщающие изученный материал;</w:t>
      </w:r>
    </w:p>
    <w:p w:rsidR="0006660C" w:rsidRPr="0006660C" w:rsidRDefault="0006660C" w:rsidP="0006660C">
      <w:pPr>
        <w:numPr>
          <w:ilvl w:val="0"/>
          <w:numId w:val="3"/>
        </w:numPr>
        <w:spacing w:after="0" w:line="360" w:lineRule="auto"/>
        <w:ind w:hanging="7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6660C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Now</w:t>
      </w:r>
      <w:r w:rsidRPr="0006660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06660C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I</w:t>
      </w:r>
      <w:r w:rsidRPr="0006660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06660C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Know</w:t>
      </w:r>
      <w:r w:rsidRPr="0006660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: </w:t>
      </w:r>
      <w:r w:rsidRPr="0006660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задания в учебнике, направленные на самооценку и самоконтроль знаний материала модуля;</w:t>
      </w:r>
    </w:p>
    <w:p w:rsidR="0006660C" w:rsidRPr="0006660C" w:rsidRDefault="0006660C" w:rsidP="0006660C">
      <w:pPr>
        <w:numPr>
          <w:ilvl w:val="0"/>
          <w:numId w:val="3"/>
        </w:numPr>
        <w:spacing w:after="0" w:line="360" w:lineRule="auto"/>
        <w:ind w:hanging="72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</w:pPr>
      <w:proofErr w:type="spellStart"/>
      <w:r w:rsidRPr="0006660C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Задания</w:t>
      </w:r>
      <w:proofErr w:type="spellEnd"/>
      <w:r w:rsidRPr="0006660C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 в </w:t>
      </w:r>
      <w:proofErr w:type="spellStart"/>
      <w:r w:rsidRPr="0006660C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конце</w:t>
      </w:r>
      <w:proofErr w:type="spellEnd"/>
      <w:r w:rsidRPr="0006660C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 </w:t>
      </w:r>
      <w:proofErr w:type="spellStart"/>
      <w:r w:rsidRPr="0006660C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урока</w:t>
      </w:r>
      <w:proofErr w:type="spellEnd"/>
      <w:r w:rsidRPr="0006660C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:</w:t>
      </w:r>
      <w:r w:rsidRPr="0006660C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</w:t>
      </w:r>
      <w:r w:rsidRPr="0006660C">
        <w:rPr>
          <w:rFonts w:ascii="Times New Roman" w:eastAsia="Times New Roman" w:hAnsi="Times New Roman" w:cs="Times New Roman"/>
          <w:bCs/>
          <w:i/>
          <w:sz w:val="24"/>
          <w:szCs w:val="24"/>
          <w:lang w:val="en-US" w:eastAsia="ru-RU"/>
        </w:rPr>
        <w:t xml:space="preserve">Think of ten new words and expressions you have learnt in this lesson. Make sentences using them </w:t>
      </w:r>
      <w:proofErr w:type="spellStart"/>
      <w:r w:rsidRPr="0006660C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etc</w:t>
      </w:r>
      <w:proofErr w:type="spellEnd"/>
      <w:r w:rsidRPr="0006660C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;</w:t>
      </w:r>
    </w:p>
    <w:p w:rsidR="0006660C" w:rsidRPr="0006660C" w:rsidRDefault="0006660C" w:rsidP="0006660C">
      <w:pPr>
        <w:numPr>
          <w:ilvl w:val="0"/>
          <w:numId w:val="3"/>
        </w:numPr>
        <w:spacing w:after="0" w:line="360" w:lineRule="auto"/>
        <w:ind w:hanging="7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6660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Языковой портфель: </w:t>
      </w:r>
      <w:r w:rsidRPr="0006660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творческие работы к каждому модулю;</w:t>
      </w:r>
    </w:p>
    <w:p w:rsidR="0006660C" w:rsidRPr="0006660C" w:rsidRDefault="0006660C" w:rsidP="0006660C">
      <w:pPr>
        <w:numPr>
          <w:ilvl w:val="0"/>
          <w:numId w:val="3"/>
        </w:numPr>
        <w:spacing w:after="0" w:line="360" w:lineRule="auto"/>
        <w:ind w:hanging="7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6660C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Spotlight on Exams:</w:t>
      </w:r>
      <w:r w:rsidRPr="0006660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задания в формате ЕГЭ;</w:t>
      </w:r>
    </w:p>
    <w:p w:rsidR="0006660C" w:rsidRPr="0006660C" w:rsidRDefault="0006660C" w:rsidP="0006660C">
      <w:pPr>
        <w:numPr>
          <w:ilvl w:val="0"/>
          <w:numId w:val="3"/>
        </w:numPr>
        <w:spacing w:after="0" w:line="360" w:lineRule="auto"/>
        <w:ind w:hanging="72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</w:pPr>
      <w:r w:rsidRPr="0006660C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Progress Check/Modular Test/Exit Test: </w:t>
      </w:r>
      <w:r w:rsidRPr="0006660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тесты</w:t>
      </w:r>
      <w:r w:rsidRPr="0006660C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</w:t>
      </w:r>
      <w:r w:rsidRPr="0006660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из</w:t>
      </w:r>
      <w:r w:rsidRPr="0006660C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</w:t>
      </w:r>
      <w:r w:rsidRPr="0006660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сборника</w:t>
      </w:r>
      <w:r w:rsidRPr="0006660C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</w:t>
      </w:r>
      <w:r w:rsidRPr="0006660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контрольных</w:t>
      </w:r>
      <w:r w:rsidRPr="0006660C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</w:t>
      </w:r>
      <w:r w:rsidRPr="0006660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заданий</w:t>
      </w:r>
      <w:r w:rsidRPr="0006660C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(</w:t>
      </w:r>
      <w:r w:rsidRPr="0006660C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Test Booklet</w:t>
      </w:r>
      <w:r w:rsidRPr="0006660C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).</w:t>
      </w:r>
    </w:p>
    <w:p w:rsidR="0006660C" w:rsidRPr="0006660C" w:rsidRDefault="0006660C" w:rsidP="0006660C">
      <w:pPr>
        <w:spacing w:after="0" w:line="36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6660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Содержание учебного предмета</w:t>
      </w:r>
    </w:p>
    <w:p w:rsidR="0006660C" w:rsidRPr="0006660C" w:rsidRDefault="0006660C" w:rsidP="0006660C">
      <w:pPr>
        <w:spacing w:after="0" w:line="360" w:lineRule="auto"/>
        <w:ind w:firstLine="454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0666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Предметное </w:t>
      </w:r>
      <w:proofErr w:type="gramStart"/>
      <w:r w:rsidRPr="000666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>c</w:t>
      </w:r>
      <w:proofErr w:type="spellStart"/>
      <w:proofErr w:type="gramEnd"/>
      <w:r w:rsidRPr="000666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одержание</w:t>
      </w:r>
      <w:proofErr w:type="spellEnd"/>
      <w:r w:rsidRPr="000666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речи</w:t>
      </w:r>
    </w:p>
    <w:p w:rsidR="0006660C" w:rsidRPr="0006660C" w:rsidRDefault="0006660C" w:rsidP="0006660C">
      <w:pPr>
        <w:spacing w:after="0" w:line="360" w:lineRule="auto"/>
        <w:ind w:firstLine="720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06660C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Социально-бытовая сфера</w:t>
      </w:r>
      <w:r w:rsidRPr="0006660C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</w:p>
    <w:p w:rsidR="0006660C" w:rsidRPr="0006660C" w:rsidRDefault="0006660C" w:rsidP="0006660C">
      <w:pPr>
        <w:spacing w:after="0" w:line="36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660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Повседневная жизнь семьи, её доход, жилищные и бытовые условия проживания в городской квартире или в доме/коттедже в сельской местности. Распределение домашних обязанностей в семье. Общение в семье и в школе, межличностные отношения с друзьями и знакомыми. Здоровье и забота о нём, самочувствие, медицинские услуги.</w:t>
      </w:r>
    </w:p>
    <w:p w:rsidR="0006660C" w:rsidRPr="0006660C" w:rsidRDefault="0006660C" w:rsidP="0006660C">
      <w:pPr>
        <w:keepNext/>
        <w:spacing w:after="60" w:line="360" w:lineRule="auto"/>
        <w:ind w:firstLine="708"/>
        <w:outlineLvl w:val="1"/>
        <w:rPr>
          <w:rFonts w:ascii="Times New Roman" w:eastAsia="Times New Roman" w:hAnsi="Times New Roman" w:cs="Times New Roman"/>
          <w:bCs/>
          <w:iCs/>
          <w:sz w:val="24"/>
          <w:szCs w:val="24"/>
          <w:u w:val="single"/>
          <w:lang w:eastAsia="ru-RU"/>
        </w:rPr>
      </w:pPr>
      <w:r w:rsidRPr="0006660C">
        <w:rPr>
          <w:rFonts w:ascii="Times New Roman" w:eastAsia="Times New Roman" w:hAnsi="Times New Roman" w:cs="Times New Roman"/>
          <w:b/>
          <w:bCs/>
          <w:iCs/>
          <w:sz w:val="24"/>
          <w:szCs w:val="24"/>
          <w:u w:val="single"/>
          <w:lang w:eastAsia="ru-RU"/>
        </w:rPr>
        <w:t>Социально-культурная сфера</w:t>
      </w:r>
    </w:p>
    <w:p w:rsidR="0006660C" w:rsidRPr="0006660C" w:rsidRDefault="0006660C" w:rsidP="0006660C">
      <w:pPr>
        <w:keepNext/>
        <w:spacing w:after="60" w:line="360" w:lineRule="auto"/>
        <w:ind w:firstLine="708"/>
        <w:outlineLvl w:val="1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06660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Молодёжь в современном обществе. Досуг молодёжи: посещение кружков, спортивных секций и клубов по интересам. Страна/страны изучаемого языка, их культурные достопримечательности. Путешествие по своей стране и за рубежом, его планирование и организация, места и условия проживания туристов, осмотр достопримечательностей. Природа и экология, научно-технический прогресс. </w:t>
      </w:r>
    </w:p>
    <w:p w:rsidR="0006660C" w:rsidRPr="0006660C" w:rsidRDefault="0006660C" w:rsidP="0006660C">
      <w:pPr>
        <w:spacing w:after="0" w:line="360" w:lineRule="auto"/>
        <w:ind w:firstLine="708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06660C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Учебно-трудовая сфера</w:t>
      </w:r>
      <w:r w:rsidRPr="0006660C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</w:p>
    <w:p w:rsidR="0006660C" w:rsidRPr="0006660C" w:rsidRDefault="0006660C" w:rsidP="0006660C">
      <w:pPr>
        <w:spacing w:after="0" w:line="36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660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Современный мир профессий. Возможности продолжения образования в высшей школе. Проблемы выбора будущей сферы трудовой и профессиональной деятельности, профессии, планы на ближайшее будущее. Языки международного общения и их роль при выборе профессии в современном мире. </w:t>
      </w:r>
    </w:p>
    <w:p w:rsidR="0006660C" w:rsidRPr="0006660C" w:rsidRDefault="0006660C" w:rsidP="0006660C">
      <w:pPr>
        <w:spacing w:after="0" w:line="36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06660C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Региональный компонент</w:t>
      </w:r>
    </w:p>
    <w:p w:rsidR="0006660C" w:rsidRPr="0006660C" w:rsidRDefault="0006660C" w:rsidP="0006660C">
      <w:pPr>
        <w:numPr>
          <w:ilvl w:val="1"/>
          <w:numId w:val="11"/>
        </w:numPr>
        <w:tabs>
          <w:tab w:val="num" w:pos="-142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660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Социально-бытовая сфера. </w:t>
      </w:r>
      <w:r w:rsidRPr="0006660C">
        <w:rPr>
          <w:rFonts w:ascii="Times New Roman" w:eastAsia="Times New Roman" w:hAnsi="Times New Roman" w:cs="Times New Roman"/>
          <w:sz w:val="24"/>
          <w:szCs w:val="24"/>
          <w:lang w:eastAsia="ru-RU"/>
        </w:rPr>
        <w:t>(Типичная квартира города Казани)</w:t>
      </w:r>
    </w:p>
    <w:p w:rsidR="0006660C" w:rsidRPr="0006660C" w:rsidRDefault="0006660C" w:rsidP="0006660C">
      <w:pPr>
        <w:numPr>
          <w:ilvl w:val="1"/>
          <w:numId w:val="11"/>
        </w:numPr>
        <w:tabs>
          <w:tab w:val="num" w:pos="-142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660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Социально-культурная сфера. </w:t>
      </w:r>
      <w:proofErr w:type="gramStart"/>
      <w:r w:rsidRPr="0006660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</w:t>
      </w:r>
      <w:r w:rsidRPr="0006660C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Досуг в городе Казани.</w:t>
      </w:r>
      <w:proofErr w:type="gramEnd"/>
      <w:r w:rsidRPr="000666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Достопримечательности. Экологическая ситуация в городе</w:t>
      </w:r>
      <w:proofErr w:type="gramStart"/>
      <w:r w:rsidRPr="000666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)</w:t>
      </w:r>
      <w:proofErr w:type="gramEnd"/>
      <w:r w:rsidRPr="0006660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6660C" w:rsidRPr="0006660C" w:rsidRDefault="0006660C" w:rsidP="0006660C">
      <w:pPr>
        <w:numPr>
          <w:ilvl w:val="1"/>
          <w:numId w:val="11"/>
        </w:numPr>
        <w:tabs>
          <w:tab w:val="num" w:pos="-142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660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Учебно-трудовая сфера.</w:t>
      </w:r>
      <w:r w:rsidRPr="000666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(Высшие учебные заведения Казани).</w:t>
      </w:r>
    </w:p>
    <w:p w:rsidR="0006660C" w:rsidRPr="0006660C" w:rsidRDefault="0006660C" w:rsidP="0006660C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06660C" w:rsidRPr="0006660C" w:rsidRDefault="0006660C" w:rsidP="0006660C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tbl>
      <w:tblPr>
        <w:tblW w:w="1088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BF" w:firstRow="1" w:lastRow="0" w:firstColumn="1" w:lastColumn="0" w:noHBand="0" w:noVBand="0"/>
      </w:tblPr>
      <w:tblGrid>
        <w:gridCol w:w="3936"/>
        <w:gridCol w:w="3118"/>
        <w:gridCol w:w="3827"/>
      </w:tblGrid>
      <w:tr w:rsidR="0006660C" w:rsidRPr="0006660C" w:rsidTr="00CB32FC">
        <w:tblPrEx>
          <w:tblCellMar>
            <w:top w:w="0" w:type="dxa"/>
            <w:bottom w:w="0" w:type="dxa"/>
          </w:tblCellMar>
        </w:tblPrEx>
        <w:tc>
          <w:tcPr>
            <w:tcW w:w="3936" w:type="dxa"/>
          </w:tcPr>
          <w:p w:rsidR="0006660C" w:rsidRPr="0006660C" w:rsidRDefault="0006660C" w:rsidP="0006660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666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СТАНДАРТ</w:t>
            </w:r>
          </w:p>
          <w:p w:rsidR="0006660C" w:rsidRPr="0006660C" w:rsidRDefault="0006660C" w:rsidP="0006660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666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(тематика)</w:t>
            </w:r>
          </w:p>
        </w:tc>
        <w:tc>
          <w:tcPr>
            <w:tcW w:w="3118" w:type="dxa"/>
          </w:tcPr>
          <w:p w:rsidR="0006660C" w:rsidRPr="0006660C" w:rsidRDefault="0006660C" w:rsidP="0006660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666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«Английский в фокусе 10»</w:t>
            </w:r>
          </w:p>
        </w:tc>
        <w:tc>
          <w:tcPr>
            <w:tcW w:w="3827" w:type="dxa"/>
          </w:tcPr>
          <w:p w:rsidR="0006660C" w:rsidRPr="0006660C" w:rsidRDefault="0006660C" w:rsidP="0006660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666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«Английский в фокусе 11»</w:t>
            </w:r>
          </w:p>
        </w:tc>
      </w:tr>
      <w:tr w:rsidR="0006660C" w:rsidRPr="0006660C" w:rsidTr="00CB32FC">
        <w:tblPrEx>
          <w:tblCellMar>
            <w:top w:w="0" w:type="dxa"/>
            <w:bottom w:w="0" w:type="dxa"/>
          </w:tblCellMar>
        </w:tblPrEx>
        <w:tc>
          <w:tcPr>
            <w:tcW w:w="3936" w:type="dxa"/>
          </w:tcPr>
          <w:p w:rsidR="0006660C" w:rsidRPr="0006660C" w:rsidRDefault="0006660C" w:rsidP="0006660C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666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Социально-бытовая сфера:</w:t>
            </w:r>
          </w:p>
          <w:p w:rsidR="0006660C" w:rsidRPr="0006660C" w:rsidRDefault="0006660C" w:rsidP="0006660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Повседневная жизнь семьи, её доход, жилищные и бытовые условия проживания в городской квартире или в доме/коттедже в сельской местности. Распределение домашних обязанностей в семье.</w:t>
            </w:r>
          </w:p>
          <w:p w:rsidR="0006660C" w:rsidRPr="0006660C" w:rsidRDefault="0006660C" w:rsidP="0006660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Общение в семье и в школе, межличностные отношения с друзьями и знакомыми.</w:t>
            </w:r>
          </w:p>
          <w:p w:rsidR="0006660C" w:rsidRPr="0006660C" w:rsidRDefault="0006660C" w:rsidP="0006660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Здоровье и забота о нём, самочувствие, медицинские услуги.</w:t>
            </w:r>
          </w:p>
          <w:p w:rsidR="0006660C" w:rsidRPr="0006660C" w:rsidRDefault="0006660C" w:rsidP="0006660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6660C" w:rsidRPr="0006660C" w:rsidRDefault="0006660C" w:rsidP="0006660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</w:tcPr>
          <w:p w:rsidR="0006660C" w:rsidRPr="0006660C" w:rsidRDefault="0006660C" w:rsidP="0006660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6660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US" w:eastAsia="ru-RU"/>
              </w:rPr>
              <w:t>Module 1</w:t>
            </w:r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“Character qualities”; “Literature”; “Discrimination”</w:t>
            </w:r>
          </w:p>
          <w:p w:rsidR="0006660C" w:rsidRPr="0006660C" w:rsidRDefault="0006660C" w:rsidP="0006660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6660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US" w:eastAsia="ru-RU"/>
              </w:rPr>
              <w:t xml:space="preserve">Module 2 </w:t>
            </w:r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“Personalities”; “Literature”; “How responsible are you with your money?”</w:t>
            </w:r>
          </w:p>
          <w:p w:rsidR="0006660C" w:rsidRPr="0006660C" w:rsidRDefault="0006660C" w:rsidP="0006660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6660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US" w:eastAsia="ru-RU"/>
              </w:rPr>
              <w:t xml:space="preserve">Module 3 </w:t>
            </w:r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“Literature”; “My friend needs a teacher!”</w:t>
            </w:r>
          </w:p>
          <w:p w:rsidR="0006660C" w:rsidRPr="0006660C" w:rsidRDefault="0006660C" w:rsidP="0006660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6660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US" w:eastAsia="ru-RU"/>
              </w:rPr>
              <w:t xml:space="preserve">Module 6 </w:t>
            </w:r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“Food and health”; “Problems related to diet”; “Literature”; “Teeth”; “Why organic farming?”; Spotlight on Russia: Food</w:t>
            </w:r>
          </w:p>
          <w:p w:rsidR="0006660C" w:rsidRPr="0006660C" w:rsidRDefault="0006660C" w:rsidP="0006660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6660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US" w:eastAsia="ru-RU"/>
              </w:rPr>
              <w:t xml:space="preserve">Module 7 </w:t>
            </w:r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“Teens today”</w:t>
            </w:r>
          </w:p>
        </w:tc>
        <w:tc>
          <w:tcPr>
            <w:tcW w:w="3827" w:type="dxa"/>
          </w:tcPr>
          <w:p w:rsidR="0006660C" w:rsidRPr="0006660C" w:rsidRDefault="0006660C" w:rsidP="0006660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6660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US" w:eastAsia="ru-RU"/>
              </w:rPr>
              <w:t xml:space="preserve">Module 1 </w:t>
            </w:r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“Family ties”; “Relationships”; “Literature”; Spotlight on Russia: Life</w:t>
            </w:r>
          </w:p>
          <w:p w:rsidR="0006660C" w:rsidRPr="0006660C" w:rsidRDefault="0006660C" w:rsidP="0006660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6660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US" w:eastAsia="ru-RU"/>
              </w:rPr>
              <w:t xml:space="preserve">Module 2 </w:t>
            </w:r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“Stress”; “Peer pressure”; “Literature”; “ChildLine”; “The Nervous system”</w:t>
            </w:r>
          </w:p>
          <w:p w:rsidR="0006660C" w:rsidRPr="0006660C" w:rsidRDefault="0006660C" w:rsidP="0006660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6660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US" w:eastAsia="ru-RU"/>
              </w:rPr>
              <w:t xml:space="preserve">Module 3 </w:t>
            </w:r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“Crime and the law”; “Rights and responsibilities”; “Literature”; “The Universal Declaration of Human Rights”</w:t>
            </w:r>
          </w:p>
          <w:p w:rsidR="0006660C" w:rsidRPr="0006660C" w:rsidRDefault="0006660C" w:rsidP="0006660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6660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US" w:eastAsia="ru-RU"/>
              </w:rPr>
              <w:t xml:space="preserve">Module 4 </w:t>
            </w:r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“Injuries”; “Illnesses”</w:t>
            </w:r>
          </w:p>
          <w:p w:rsidR="0006660C" w:rsidRPr="0006660C" w:rsidRDefault="0006660C" w:rsidP="0006660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6660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US" w:eastAsia="ru-RU"/>
              </w:rPr>
              <w:t xml:space="preserve">Module 5 </w:t>
            </w:r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“A life on the streets”; “Problems in </w:t>
            </w:r>
            <w:proofErr w:type="spellStart"/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neighbourhoods</w:t>
            </w:r>
            <w:proofErr w:type="spellEnd"/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”; “Literature”</w:t>
            </w:r>
          </w:p>
          <w:p w:rsidR="0006660C" w:rsidRPr="0006660C" w:rsidRDefault="0006660C" w:rsidP="0006660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60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US" w:eastAsia="ru-RU"/>
              </w:rPr>
              <w:t xml:space="preserve">Module 6 </w:t>
            </w:r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“Literature”</w:t>
            </w:r>
          </w:p>
        </w:tc>
      </w:tr>
      <w:tr w:rsidR="0006660C" w:rsidRPr="0006660C" w:rsidTr="00CB32FC">
        <w:tblPrEx>
          <w:tblCellMar>
            <w:top w:w="0" w:type="dxa"/>
            <w:bottom w:w="0" w:type="dxa"/>
          </w:tblCellMar>
        </w:tblPrEx>
        <w:tc>
          <w:tcPr>
            <w:tcW w:w="3936" w:type="dxa"/>
          </w:tcPr>
          <w:p w:rsidR="0006660C" w:rsidRPr="0006660C" w:rsidRDefault="0006660C" w:rsidP="0006660C">
            <w:pPr>
              <w:keepNext/>
              <w:spacing w:after="0" w:line="36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06660C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lastRenderedPageBreak/>
              <w:t>Социально-культурная сфера:</w:t>
            </w:r>
          </w:p>
          <w:p w:rsidR="0006660C" w:rsidRPr="0006660C" w:rsidRDefault="0006660C" w:rsidP="0006660C">
            <w:pPr>
              <w:keepNext/>
              <w:spacing w:before="240" w:after="60" w:line="360" w:lineRule="auto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6660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Молодёжь в современном обществе. Досуг молодёжи: посещение кружков, спортивных секций и клубов по интересам. </w:t>
            </w:r>
          </w:p>
          <w:p w:rsidR="0006660C" w:rsidRPr="0006660C" w:rsidRDefault="0006660C" w:rsidP="0006660C">
            <w:pPr>
              <w:keepNext/>
              <w:spacing w:before="240" w:after="60" w:line="360" w:lineRule="auto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6660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Страна/страны изучаемого языка, её/их культурные достопримечательности. Путешествие по своей стране и за рубежом, его планирование и организация, места и условия проживания туристов, осмотр достопримечательностей.</w:t>
            </w:r>
          </w:p>
          <w:p w:rsidR="0006660C" w:rsidRPr="0006660C" w:rsidRDefault="0006660C" w:rsidP="0006660C">
            <w:pPr>
              <w:keepNext/>
              <w:spacing w:before="240" w:after="60" w:line="36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06660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Природа и экология, научно-технический прогресс.</w:t>
            </w:r>
          </w:p>
        </w:tc>
        <w:tc>
          <w:tcPr>
            <w:tcW w:w="3118" w:type="dxa"/>
          </w:tcPr>
          <w:p w:rsidR="0006660C" w:rsidRPr="0006660C" w:rsidRDefault="0006660C" w:rsidP="0006660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6660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US" w:eastAsia="ru-RU"/>
              </w:rPr>
              <w:t>Module 1</w:t>
            </w:r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“Teenagers”; “Teenage fashion in the UK”; “The recycling loop”</w:t>
            </w:r>
          </w:p>
          <w:p w:rsidR="0006660C" w:rsidRPr="0006660C" w:rsidRDefault="0006660C" w:rsidP="0006660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6660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US" w:eastAsia="ru-RU"/>
              </w:rPr>
              <w:t xml:space="preserve">Module 2 </w:t>
            </w:r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“Britain’s young consumers”; “Free-time activities”; “Literature”; “Great British sporting events”; “Clean air at home”; Spotlight on Russia: Fame</w:t>
            </w:r>
          </w:p>
          <w:p w:rsidR="0006660C" w:rsidRPr="0006660C" w:rsidRDefault="0006660C" w:rsidP="0006660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6660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US" w:eastAsia="ru-RU"/>
              </w:rPr>
              <w:t xml:space="preserve">Module 3 </w:t>
            </w:r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“American High Schools”; “Endangered species”</w:t>
            </w:r>
          </w:p>
          <w:p w:rsidR="0006660C" w:rsidRPr="0006660C" w:rsidRDefault="0006660C" w:rsidP="0006660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6660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US" w:eastAsia="ru-RU"/>
              </w:rPr>
              <w:t xml:space="preserve">Module 4 </w:t>
            </w:r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“Environmental protection”; “Environmental issues”; “Literature”; “The Great Barrier Reef”; “Photosynthesis”; “Tropical rainforests”; Spotlight on Russia: Environment</w:t>
            </w:r>
          </w:p>
          <w:p w:rsidR="0006660C" w:rsidRPr="0006660C" w:rsidRDefault="0006660C" w:rsidP="0006660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6660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US" w:eastAsia="ru-RU"/>
              </w:rPr>
              <w:t xml:space="preserve">Module 5 </w:t>
            </w:r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“Beautiful Nepal”; “Holidays – problems and complaints”; “Literature”; “The River Thames”; “Weather”; “Marine litter”; Spotlight on Russia: Travel</w:t>
            </w:r>
          </w:p>
          <w:p w:rsidR="0006660C" w:rsidRPr="0006660C" w:rsidRDefault="0006660C" w:rsidP="0006660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6660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US" w:eastAsia="ru-RU"/>
              </w:rPr>
              <w:t xml:space="preserve">Module 6 </w:t>
            </w:r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“Burns Night”; “Why organic farming?”</w:t>
            </w:r>
          </w:p>
          <w:p w:rsidR="0006660C" w:rsidRPr="0006660C" w:rsidRDefault="0006660C" w:rsidP="0006660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6660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US" w:eastAsia="ru-RU"/>
              </w:rPr>
              <w:t xml:space="preserve">Module 7 </w:t>
            </w:r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“Types of performances”; “Literature”; “London landmarks”; “Music”; “Paper”; Spotlight on Russia: Arts</w:t>
            </w:r>
          </w:p>
          <w:p w:rsidR="0006660C" w:rsidRPr="0006660C" w:rsidRDefault="0006660C" w:rsidP="0006660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6660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US" w:eastAsia="ru-RU"/>
              </w:rPr>
              <w:t xml:space="preserve">Module 8 </w:t>
            </w:r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“High tech gadgets”; “Electronic equipment and problems”; </w:t>
            </w:r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>“Literature”; “British inventions”; “Science”; “Alternative energy”; Spotlight on Russia: Space</w:t>
            </w:r>
          </w:p>
        </w:tc>
        <w:tc>
          <w:tcPr>
            <w:tcW w:w="3827" w:type="dxa"/>
          </w:tcPr>
          <w:p w:rsidR="0006660C" w:rsidRPr="0006660C" w:rsidRDefault="0006660C" w:rsidP="0006660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6660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US" w:eastAsia="ru-RU"/>
              </w:rPr>
              <w:lastRenderedPageBreak/>
              <w:t xml:space="preserve">Module 1 </w:t>
            </w:r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“Multicultural Britain”; “Victorian families”; “</w:t>
            </w:r>
            <w:proofErr w:type="spellStart"/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Neighbourly</w:t>
            </w:r>
            <w:proofErr w:type="spellEnd"/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go green!”</w:t>
            </w:r>
          </w:p>
          <w:p w:rsidR="0006660C" w:rsidRPr="0006660C" w:rsidRDefault="0006660C" w:rsidP="0006660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6660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US" w:eastAsia="ru-RU"/>
              </w:rPr>
              <w:t xml:space="preserve">Module 2 </w:t>
            </w:r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“The wrap on packaging!”; Spotlight on Russia: Culture</w:t>
            </w:r>
          </w:p>
          <w:p w:rsidR="0006660C" w:rsidRPr="0006660C" w:rsidRDefault="0006660C" w:rsidP="0006660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6660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US" w:eastAsia="ru-RU"/>
              </w:rPr>
              <w:t xml:space="preserve">Module 3 </w:t>
            </w:r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“Ellis Island and the Statue of Liberty”; “Are you a green citizen?”; Spotlight on Russia: Dostoyevsky</w:t>
            </w:r>
          </w:p>
          <w:p w:rsidR="0006660C" w:rsidRPr="0006660C" w:rsidRDefault="0006660C" w:rsidP="0006660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6660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US" w:eastAsia="ru-RU"/>
              </w:rPr>
              <w:t xml:space="preserve">Module 4 </w:t>
            </w:r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“Literature”; “Florence Nightingale – the Lady with the Lamp”; “London’s burning”; Going green 4; Spotlight on Russia: Luck </w:t>
            </w:r>
          </w:p>
          <w:p w:rsidR="0006660C" w:rsidRPr="0006660C" w:rsidRDefault="0006660C" w:rsidP="0006660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6660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US" w:eastAsia="ru-RU"/>
              </w:rPr>
              <w:t xml:space="preserve">Module 5 </w:t>
            </w:r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“Home Sweet Home”; “</w:t>
            </w:r>
            <w:proofErr w:type="spellStart"/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Urbanisation</w:t>
            </w:r>
            <w:proofErr w:type="spellEnd"/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in the developing world”; “Green belts? What are they?”; Spotlight on Russia: Tradition</w:t>
            </w:r>
          </w:p>
          <w:p w:rsidR="0006660C" w:rsidRPr="0006660C" w:rsidRDefault="0006660C" w:rsidP="0006660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6660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US" w:eastAsia="ru-RU"/>
              </w:rPr>
              <w:t xml:space="preserve">Module 6 </w:t>
            </w:r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“Space technology”; “Newspapers and the media”; “Ocean noise pollution”; Spotlight on Russia: Space</w:t>
            </w:r>
          </w:p>
          <w:p w:rsidR="0006660C" w:rsidRPr="0006660C" w:rsidRDefault="0006660C" w:rsidP="0006660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6660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US" w:eastAsia="ru-RU"/>
              </w:rPr>
              <w:t xml:space="preserve">Module 7 </w:t>
            </w:r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“</w:t>
            </w:r>
            <w:proofErr w:type="spellStart"/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UNIlife</w:t>
            </w:r>
            <w:proofErr w:type="spellEnd"/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”; “Big change”; “Dian </w:t>
            </w:r>
            <w:proofErr w:type="spellStart"/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Fossey</w:t>
            </w:r>
            <w:proofErr w:type="spellEnd"/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”</w:t>
            </w:r>
          </w:p>
          <w:p w:rsidR="0006660C" w:rsidRPr="0006660C" w:rsidRDefault="0006660C" w:rsidP="0006660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6660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US" w:eastAsia="ru-RU"/>
              </w:rPr>
              <w:t xml:space="preserve">Module 8 </w:t>
            </w:r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“Geographical features”; “Airports and air travel”; “Literature”; “Going to the USA?”; “The father of Modern Art”; “Green places”; Spotlight on Russia: Exploring Russia</w:t>
            </w:r>
          </w:p>
        </w:tc>
      </w:tr>
      <w:tr w:rsidR="0006660C" w:rsidRPr="0006660C" w:rsidTr="00CB32FC">
        <w:tblPrEx>
          <w:tblCellMar>
            <w:top w:w="0" w:type="dxa"/>
            <w:bottom w:w="0" w:type="dxa"/>
          </w:tblCellMar>
        </w:tblPrEx>
        <w:tc>
          <w:tcPr>
            <w:tcW w:w="3936" w:type="dxa"/>
          </w:tcPr>
          <w:p w:rsidR="0006660C" w:rsidRPr="0006660C" w:rsidRDefault="0006660C" w:rsidP="0006660C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666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Учебно-трудовая сфера:</w:t>
            </w:r>
          </w:p>
          <w:p w:rsidR="0006660C" w:rsidRPr="0006660C" w:rsidRDefault="0006660C" w:rsidP="0006660C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Современный мир профессий.</w:t>
            </w:r>
            <w:r w:rsidRPr="000666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Возможности продолжения образования в высшей школе.</w:t>
            </w:r>
            <w:r w:rsidRPr="000666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Проблемы выбора будущей сферы трудовой и профессиональной деятельности, профессии, планы на ближайшее будущее.</w:t>
            </w:r>
          </w:p>
          <w:p w:rsidR="0006660C" w:rsidRPr="0006660C" w:rsidRDefault="0006660C" w:rsidP="0006660C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  <w:lang w:eastAsia="ru-RU"/>
              </w:rPr>
            </w:pPr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Языки международного общения</w:t>
            </w:r>
            <w:r w:rsidRPr="000666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их роль при выборе профессии в современном мире. </w:t>
            </w:r>
          </w:p>
        </w:tc>
        <w:tc>
          <w:tcPr>
            <w:tcW w:w="3118" w:type="dxa"/>
          </w:tcPr>
          <w:p w:rsidR="0006660C" w:rsidRPr="0006660C" w:rsidRDefault="0006660C" w:rsidP="0006660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6660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US" w:eastAsia="ru-RU"/>
              </w:rPr>
              <w:t xml:space="preserve">Module 3 </w:t>
            </w:r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“Schools around the world”; “Jobs”; “Formal letters”; “American High Schools”; Spotlight on Russia: Schools; Spotlight on Russia: Careers</w:t>
            </w:r>
          </w:p>
          <w:p w:rsidR="0006660C" w:rsidRPr="0006660C" w:rsidRDefault="0006660C" w:rsidP="0006660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06660C" w:rsidRPr="0006660C" w:rsidRDefault="0006660C" w:rsidP="0006660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827" w:type="dxa"/>
          </w:tcPr>
          <w:p w:rsidR="0006660C" w:rsidRPr="0006660C" w:rsidRDefault="0006660C" w:rsidP="0006660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6660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US" w:eastAsia="ru-RU"/>
              </w:rPr>
              <w:t xml:space="preserve">Module 6 </w:t>
            </w:r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“Should it be compulsory to learn a foreign language at school?”; “Languages of the British Isles”; “Getting the message across”</w:t>
            </w:r>
          </w:p>
          <w:p w:rsidR="0006660C" w:rsidRPr="0006660C" w:rsidRDefault="0006660C" w:rsidP="0006660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6660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US" w:eastAsia="ru-RU"/>
              </w:rPr>
              <w:t xml:space="preserve">Module 7 </w:t>
            </w:r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“I have a dream…”; “Education (university) and training”; “Literature”; “UNI life”; Spotlight on Russia: Success</w:t>
            </w:r>
          </w:p>
        </w:tc>
      </w:tr>
    </w:tbl>
    <w:p w:rsidR="0006660C" w:rsidRPr="0006660C" w:rsidRDefault="0006660C" w:rsidP="0006660C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06660C" w:rsidRPr="0006660C" w:rsidRDefault="0006660C" w:rsidP="0006660C">
      <w:pPr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  <w:r w:rsidRPr="0006660C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Говорение </w:t>
      </w:r>
    </w:p>
    <w:p w:rsidR="0006660C" w:rsidRPr="0006660C" w:rsidRDefault="0006660C" w:rsidP="0006660C">
      <w:pPr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6660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Диалогическая речь</w:t>
      </w:r>
    </w:p>
    <w:tbl>
      <w:tblPr>
        <w:tblW w:w="1088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BF" w:firstRow="1" w:lastRow="0" w:firstColumn="1" w:lastColumn="0" w:noHBand="0" w:noVBand="0"/>
      </w:tblPr>
      <w:tblGrid>
        <w:gridCol w:w="3936"/>
        <w:gridCol w:w="3118"/>
        <w:gridCol w:w="3827"/>
      </w:tblGrid>
      <w:tr w:rsidR="0006660C" w:rsidRPr="0006660C" w:rsidTr="00CB32FC">
        <w:tblPrEx>
          <w:tblCellMar>
            <w:top w:w="0" w:type="dxa"/>
            <w:bottom w:w="0" w:type="dxa"/>
          </w:tblCellMar>
        </w:tblPrEx>
        <w:tc>
          <w:tcPr>
            <w:tcW w:w="3936" w:type="dxa"/>
          </w:tcPr>
          <w:p w:rsidR="0006660C" w:rsidRPr="0006660C" w:rsidRDefault="0006660C" w:rsidP="0006660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666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СТАНДАРТ</w:t>
            </w:r>
          </w:p>
          <w:p w:rsidR="0006660C" w:rsidRPr="0006660C" w:rsidRDefault="0006660C" w:rsidP="0006660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666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Учащиеся должны уметь</w:t>
            </w:r>
          </w:p>
        </w:tc>
        <w:tc>
          <w:tcPr>
            <w:tcW w:w="3118" w:type="dxa"/>
          </w:tcPr>
          <w:p w:rsidR="0006660C" w:rsidRPr="0006660C" w:rsidRDefault="0006660C" w:rsidP="0006660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666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«Английский в фокусе 10»</w:t>
            </w:r>
          </w:p>
        </w:tc>
        <w:tc>
          <w:tcPr>
            <w:tcW w:w="3827" w:type="dxa"/>
          </w:tcPr>
          <w:p w:rsidR="0006660C" w:rsidRPr="0006660C" w:rsidRDefault="0006660C" w:rsidP="0006660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666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«Английский в фокусе 11»</w:t>
            </w:r>
          </w:p>
        </w:tc>
      </w:tr>
      <w:tr w:rsidR="0006660C" w:rsidRPr="0006660C" w:rsidTr="00CB32FC">
        <w:tblPrEx>
          <w:tblCellMar>
            <w:top w:w="0" w:type="dxa"/>
            <w:bottom w:w="0" w:type="dxa"/>
          </w:tblCellMar>
        </w:tblPrEx>
        <w:tc>
          <w:tcPr>
            <w:tcW w:w="3936" w:type="dxa"/>
          </w:tcPr>
          <w:p w:rsidR="0006660C" w:rsidRPr="0006660C" w:rsidRDefault="0006660C" w:rsidP="0006660C">
            <w:pPr>
              <w:numPr>
                <w:ilvl w:val="0"/>
                <w:numId w:val="10"/>
              </w:numPr>
              <w:shd w:val="clear" w:color="auto" w:fill="FFFFFF"/>
              <w:tabs>
                <w:tab w:val="left" w:pos="142"/>
                <w:tab w:val="left" w:pos="284"/>
              </w:tabs>
              <w:snapToGrid w:val="0"/>
              <w:spacing w:before="60" w:after="0" w:line="360" w:lineRule="auto"/>
              <w:ind w:left="142" w:right="-17" w:hanging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вести диалог, используя оценочные суждения, в ситуациях официального и неофициального общения (в рамках изученной тематики)</w:t>
            </w:r>
          </w:p>
          <w:p w:rsidR="0006660C" w:rsidRPr="0006660C" w:rsidRDefault="0006660C" w:rsidP="0006660C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</w:tcPr>
          <w:p w:rsidR="0006660C" w:rsidRPr="0006660C" w:rsidRDefault="0006660C" w:rsidP="0006660C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0666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p. 11, ex. 5; p. 13, ex. 5; p. 19, ex. 5, 6; p. 21, ex. 4; p. 29, ex. 6; p. 31, ex. 9, 10; p. 43, ex. Speaking; p. 47, ex. 5; p. 49, ex. 9; p. 57, ex. 4; p. 61, ex. Speaking; p. 66, ex. 1b; p. 66, ex. 2; p. 73, ex. 7b; p. 74, ex. 9; p. 75, ex. 3; p. 79, ex. Speaking; p. 85, ex. 4, 5; p. 99, ex. Speaking; p. 104, ex. 2; p. 112, ex. 6b; p. 117, ex. 4; p. 124, ex. 4; p. 125, ex. 5, 8b; p. 129, ex. 6; p. 132, ex. 6b; p. 137, ex. </w:t>
            </w:r>
            <w:r w:rsidRPr="000666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lastRenderedPageBreak/>
              <w:t>Speaking; p. 143, ex. 3, 5b; p. 152, ex. 1</w:t>
            </w:r>
          </w:p>
        </w:tc>
        <w:tc>
          <w:tcPr>
            <w:tcW w:w="3827" w:type="dxa"/>
          </w:tcPr>
          <w:p w:rsidR="0006660C" w:rsidRPr="0006660C" w:rsidRDefault="0006660C" w:rsidP="0006660C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0666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lastRenderedPageBreak/>
              <w:t>p. 12, ex. 3; p. 13, ex. 5; p. 20, ex. 9a; p. 31, ex. 7, 8b; p. 39, ex. 6; p. 41, ex. 4; p. 43, ex. Speaking; p. 49, ex. 9, 10; p. 56, ex. 8a; p. 61, ex. Speaking; p. 67, ex. 8; p. 86, ex. 4; p. 87, ex. 6; p. 96, ex. 4; p. 97, ex. 4; p. 104, ex. 1; p. 115, ex. 5; p. 117, ex. Speaking; p. 122, ex. 4; p. 123, ex. 6; p. 140, ex. 4; p. 153, ex. Speaking</w:t>
            </w:r>
          </w:p>
        </w:tc>
      </w:tr>
      <w:tr w:rsidR="0006660C" w:rsidRPr="0006660C" w:rsidTr="00CB32FC">
        <w:tblPrEx>
          <w:tblCellMar>
            <w:top w:w="0" w:type="dxa"/>
            <w:bottom w:w="0" w:type="dxa"/>
          </w:tblCellMar>
        </w:tblPrEx>
        <w:tc>
          <w:tcPr>
            <w:tcW w:w="3936" w:type="dxa"/>
          </w:tcPr>
          <w:p w:rsidR="0006660C" w:rsidRPr="0006660C" w:rsidRDefault="0006660C" w:rsidP="0006660C">
            <w:pPr>
              <w:numPr>
                <w:ilvl w:val="0"/>
                <w:numId w:val="10"/>
              </w:numPr>
              <w:shd w:val="clear" w:color="auto" w:fill="FFFFFF"/>
              <w:tabs>
                <w:tab w:val="left" w:pos="142"/>
                <w:tab w:val="left" w:pos="284"/>
              </w:tabs>
              <w:snapToGrid w:val="0"/>
              <w:spacing w:before="60" w:after="0" w:line="360" w:lineRule="auto"/>
              <w:ind w:left="142" w:right="-17" w:hanging="142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беседовать</w:t>
            </w:r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себе</w:t>
            </w:r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, </w:t>
            </w:r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своих</w:t>
            </w:r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планах</w:t>
            </w:r>
          </w:p>
          <w:p w:rsidR="0006660C" w:rsidRPr="0006660C" w:rsidRDefault="0006660C" w:rsidP="0006660C">
            <w:pPr>
              <w:numPr>
                <w:ilvl w:val="0"/>
                <w:numId w:val="10"/>
              </w:numPr>
              <w:shd w:val="clear" w:color="auto" w:fill="FFFFFF"/>
              <w:tabs>
                <w:tab w:val="left" w:pos="142"/>
                <w:tab w:val="left" w:pos="284"/>
              </w:tabs>
              <w:snapToGrid w:val="0"/>
              <w:spacing w:before="60" w:after="0" w:line="360" w:lineRule="auto"/>
              <w:ind w:left="142" w:right="-17" w:hanging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участвовать в обсуждении проблем в связи с прочитанным/прослушанным иноязычным текстом, соблюдая правила речевого этикета</w:t>
            </w:r>
          </w:p>
          <w:p w:rsidR="0006660C" w:rsidRPr="0006660C" w:rsidRDefault="0006660C" w:rsidP="0006660C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</w:tcPr>
          <w:p w:rsidR="0006660C" w:rsidRPr="0006660C" w:rsidRDefault="0006660C" w:rsidP="0006660C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0666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p. 11, ex. 4; p. 12, ex. 1; p. 14, ex. 5; p. 17, ex. 7; p. 25, ex. Speaking; p. 29, ex. 4 b; p. 31, ex. 8; p. 38, ex. 9; p. 40, ex. 1; p. 41, ex. 4; p. 47, ex. 4; p. 48, ex. 3; p. 54, ex. 1; p. 56, ex. 8; p. 58, ex. 1, 4; p. 64, ex. 5; p. 67, ex. 5; p. 82, ex. 2; p. 84, ex. 1b; p. 93, ex. 12; p. 94, ex. 14; p. 95, ex. 4; p. 97, ex. 4; p. 103, ex. 7; p. 105, ex. 5; p. 114, ex. 12; p. 117, ex. 4; p. 132, ex. 8; p. 133, ex. 6; p. 134, ex. 3; p. 135, ex. 3; p. 141, ex. 5; p. 148, ex. 1; p. 150, ex. 10a; p. 151, ex. 4; p. 152, ex. 4; p. 153, ex. 4; p. 155, ex. Speaking </w:t>
            </w:r>
          </w:p>
        </w:tc>
        <w:tc>
          <w:tcPr>
            <w:tcW w:w="3827" w:type="dxa"/>
          </w:tcPr>
          <w:p w:rsidR="0006660C" w:rsidRPr="0006660C" w:rsidRDefault="0006660C" w:rsidP="0006660C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0666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p. 17, ex. 8; p. 23, ex. 7; p. 28, ex. 1; p. 29, ex. 9; p. 38, ex. 10; p. 48, ex. 2, 3; p. 53, ex. 8; p. 55, ex. 5; p. 58, ex. 1; p. 59, ex. 3; p. 65, ex. 7, 8; p. 76, ex. 16a; p. 79, ex. 4; p. 85, ex. 7; p. 91, ex. 6; p. 94, ex. 7; p. 103, ex. 7b; p. 105, ex. 7; p. 109, ex. 8; p. 112, ex. 10; p. 114, ex. 3; p. 121, ex. 7; p. 130, ex. 8; p. 132, ex. 4, 5; p. 148, ex. 12; p. 149, ex. 4, 5 </w:t>
            </w:r>
          </w:p>
        </w:tc>
      </w:tr>
    </w:tbl>
    <w:p w:rsidR="0006660C" w:rsidRPr="0006660C" w:rsidRDefault="0006660C" w:rsidP="0006660C">
      <w:pPr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</w:p>
    <w:p w:rsidR="0006660C" w:rsidRPr="0006660C" w:rsidRDefault="0006660C" w:rsidP="0006660C">
      <w:pPr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6660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Монологическая речь</w:t>
      </w:r>
    </w:p>
    <w:tbl>
      <w:tblPr>
        <w:tblW w:w="1088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BF" w:firstRow="1" w:lastRow="0" w:firstColumn="1" w:lastColumn="0" w:noHBand="0" w:noVBand="0"/>
      </w:tblPr>
      <w:tblGrid>
        <w:gridCol w:w="3936"/>
        <w:gridCol w:w="3118"/>
        <w:gridCol w:w="3827"/>
      </w:tblGrid>
      <w:tr w:rsidR="0006660C" w:rsidRPr="0006660C" w:rsidTr="00CB32FC">
        <w:tblPrEx>
          <w:tblCellMar>
            <w:top w:w="0" w:type="dxa"/>
            <w:bottom w:w="0" w:type="dxa"/>
          </w:tblCellMar>
        </w:tblPrEx>
        <w:tc>
          <w:tcPr>
            <w:tcW w:w="3936" w:type="dxa"/>
          </w:tcPr>
          <w:p w:rsidR="0006660C" w:rsidRPr="0006660C" w:rsidRDefault="0006660C" w:rsidP="0006660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666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СТАНДАРТ</w:t>
            </w:r>
          </w:p>
          <w:p w:rsidR="0006660C" w:rsidRPr="0006660C" w:rsidRDefault="0006660C" w:rsidP="0006660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666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Учащиеся должны уметь</w:t>
            </w:r>
          </w:p>
        </w:tc>
        <w:tc>
          <w:tcPr>
            <w:tcW w:w="3118" w:type="dxa"/>
          </w:tcPr>
          <w:p w:rsidR="0006660C" w:rsidRPr="0006660C" w:rsidRDefault="0006660C" w:rsidP="0006660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666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«Английский в фокусе 10»</w:t>
            </w:r>
          </w:p>
        </w:tc>
        <w:tc>
          <w:tcPr>
            <w:tcW w:w="3827" w:type="dxa"/>
          </w:tcPr>
          <w:p w:rsidR="0006660C" w:rsidRPr="0006660C" w:rsidRDefault="0006660C" w:rsidP="0006660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666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«Английский в фокусе 11»</w:t>
            </w:r>
          </w:p>
        </w:tc>
      </w:tr>
      <w:tr w:rsidR="0006660C" w:rsidRPr="0006660C" w:rsidTr="00CB32FC">
        <w:tblPrEx>
          <w:tblCellMar>
            <w:top w:w="0" w:type="dxa"/>
            <w:bottom w:w="0" w:type="dxa"/>
          </w:tblCellMar>
        </w:tblPrEx>
        <w:tc>
          <w:tcPr>
            <w:tcW w:w="3936" w:type="dxa"/>
          </w:tcPr>
          <w:p w:rsidR="0006660C" w:rsidRPr="0006660C" w:rsidRDefault="0006660C" w:rsidP="0006660C">
            <w:pPr>
              <w:shd w:val="clear" w:color="auto" w:fill="FFFFFF"/>
              <w:snapToGrid w:val="0"/>
              <w:spacing w:before="60"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ym w:font="Wingdings" w:char="F09F"/>
            </w:r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рассказывать о своём окружении, рассуждать в рамках изученной тематики и проблематики</w:t>
            </w:r>
          </w:p>
          <w:p w:rsidR="0006660C" w:rsidRPr="0006660C" w:rsidRDefault="0006660C" w:rsidP="0006660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</w:tcPr>
          <w:p w:rsidR="0006660C" w:rsidRPr="0006660C" w:rsidRDefault="0006660C" w:rsidP="0006660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</w:t>
            </w:r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10, </w:t>
            </w:r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ex</w:t>
            </w:r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1; </w:t>
            </w:r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</w:t>
            </w:r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16, </w:t>
            </w:r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ex</w:t>
            </w:r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2; </w:t>
            </w:r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</w:t>
            </w:r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23, </w:t>
            </w:r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ex</w:t>
            </w:r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1; </w:t>
            </w:r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</w:t>
            </w:r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46, </w:t>
            </w:r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ex</w:t>
            </w:r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1; </w:t>
            </w:r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</w:t>
            </w:r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58, </w:t>
            </w:r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ex</w:t>
            </w:r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4; </w:t>
            </w:r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</w:t>
            </w:r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59, </w:t>
            </w:r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ex</w:t>
            </w:r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1; </w:t>
            </w:r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</w:t>
            </w:r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64, </w:t>
            </w:r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ex</w:t>
            </w:r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1; </w:t>
            </w:r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</w:t>
            </w:r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77, </w:t>
            </w:r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ex</w:t>
            </w:r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1; </w:t>
            </w:r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</w:t>
            </w:r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84, </w:t>
            </w:r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ex</w:t>
            </w:r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2; </w:t>
            </w:r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</w:t>
            </w:r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96, </w:t>
            </w:r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ex</w:t>
            </w:r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1, 4, 5; </w:t>
            </w:r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</w:t>
            </w:r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104, </w:t>
            </w:r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ex</w:t>
            </w:r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1</w:t>
            </w:r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</w:t>
            </w:r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</w:t>
            </w:r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117, </w:t>
            </w:r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ex</w:t>
            </w:r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1, 2; </w:t>
            </w:r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</w:t>
            </w:r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122, </w:t>
            </w:r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ex</w:t>
            </w:r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6; </w:t>
            </w:r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</w:t>
            </w:r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135, </w:t>
            </w:r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ex</w:t>
            </w:r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1; </w:t>
            </w:r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</w:t>
            </w:r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140, </w:t>
            </w:r>
            <w:proofErr w:type="spellStart"/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ex</w:t>
            </w:r>
            <w:proofErr w:type="spellEnd"/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1</w:t>
            </w:r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</w:t>
            </w:r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p. 142, </w:t>
            </w:r>
            <w:proofErr w:type="spellStart"/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ex</w:t>
            </w:r>
            <w:proofErr w:type="spellEnd"/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1; p. 153, </w:t>
            </w:r>
            <w:proofErr w:type="spellStart"/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ex</w:t>
            </w:r>
            <w:proofErr w:type="spellEnd"/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1</w:t>
            </w:r>
          </w:p>
        </w:tc>
        <w:tc>
          <w:tcPr>
            <w:tcW w:w="3827" w:type="dxa"/>
          </w:tcPr>
          <w:p w:rsidR="0006660C" w:rsidRPr="0006660C" w:rsidRDefault="0006660C" w:rsidP="0006660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</w:t>
            </w:r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11, </w:t>
            </w:r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ex</w:t>
            </w:r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7; </w:t>
            </w:r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</w:t>
            </w:r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23, </w:t>
            </w:r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ex</w:t>
            </w:r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1; </w:t>
            </w:r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</w:t>
            </w:r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33, </w:t>
            </w:r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ex</w:t>
            </w:r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6</w:t>
            </w:r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</w:t>
            </w:r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</w:t>
            </w:r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41, </w:t>
            </w:r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ex</w:t>
            </w:r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3; </w:t>
            </w:r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</w:t>
            </w:r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47, </w:t>
            </w:r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ex</w:t>
            </w:r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7; </w:t>
            </w:r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</w:t>
            </w:r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50, </w:t>
            </w:r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ex</w:t>
            </w:r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3; </w:t>
            </w:r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</w:t>
            </w:r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52, </w:t>
            </w:r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ex</w:t>
            </w:r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1, 2; </w:t>
            </w:r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</w:t>
            </w:r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59, </w:t>
            </w:r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ex</w:t>
            </w:r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4; </w:t>
            </w:r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</w:t>
            </w:r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64, </w:t>
            </w:r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ex</w:t>
            </w:r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1; </w:t>
            </w:r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</w:t>
            </w:r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65, </w:t>
            </w:r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ex</w:t>
            </w:r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9; </w:t>
            </w:r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</w:t>
            </w:r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84, </w:t>
            </w:r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ex</w:t>
            </w:r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1; </w:t>
            </w:r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</w:t>
            </w:r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102, </w:t>
            </w:r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ex</w:t>
            </w:r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2; </w:t>
            </w:r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</w:t>
            </w:r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114, </w:t>
            </w:r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ex</w:t>
            </w:r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1; </w:t>
            </w:r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</w:t>
            </w:r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115, </w:t>
            </w:r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ex</w:t>
            </w:r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1; </w:t>
            </w:r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</w:t>
            </w:r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120, </w:t>
            </w:r>
            <w:proofErr w:type="spellStart"/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ex</w:t>
            </w:r>
            <w:proofErr w:type="spellEnd"/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1, 2; p. 127, </w:t>
            </w:r>
            <w:proofErr w:type="spellStart"/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ex</w:t>
            </w:r>
            <w:proofErr w:type="spellEnd"/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9; p. 132, </w:t>
            </w:r>
            <w:proofErr w:type="spellStart"/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ex</w:t>
            </w:r>
            <w:proofErr w:type="spellEnd"/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1; p. 138, </w:t>
            </w:r>
            <w:proofErr w:type="spellStart"/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ex</w:t>
            </w:r>
            <w:proofErr w:type="spellEnd"/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1; p. 150, </w:t>
            </w:r>
            <w:proofErr w:type="spellStart"/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ex</w:t>
            </w:r>
            <w:proofErr w:type="spellEnd"/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1; p. 151, </w:t>
            </w:r>
            <w:proofErr w:type="spellStart"/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ex</w:t>
            </w:r>
            <w:proofErr w:type="spellEnd"/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1</w:t>
            </w:r>
          </w:p>
          <w:p w:rsidR="0006660C" w:rsidRPr="0006660C" w:rsidRDefault="0006660C" w:rsidP="0006660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6660C" w:rsidRPr="0006660C" w:rsidTr="00CB32FC">
        <w:tblPrEx>
          <w:tblCellMar>
            <w:top w:w="0" w:type="dxa"/>
            <w:bottom w:w="0" w:type="dxa"/>
          </w:tblCellMar>
        </w:tblPrEx>
        <w:tc>
          <w:tcPr>
            <w:tcW w:w="3936" w:type="dxa"/>
          </w:tcPr>
          <w:p w:rsidR="0006660C" w:rsidRPr="0006660C" w:rsidRDefault="0006660C" w:rsidP="0006660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sym w:font="Wingdings" w:char="F09F"/>
            </w:r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представлять социокультурный портрет своей страны и страны/стран изучаемого языка</w:t>
            </w:r>
          </w:p>
        </w:tc>
        <w:tc>
          <w:tcPr>
            <w:tcW w:w="3118" w:type="dxa"/>
          </w:tcPr>
          <w:p w:rsidR="0006660C" w:rsidRPr="0006660C" w:rsidRDefault="0006660C" w:rsidP="0006660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p. 21, ex. 3; p. 28, ex. 1, 4; p. 34, ex. 1; p. 47, ex. 4; p. 57, ex. 1; p. 75, ex. 1, 4; p. 95, ex. 1, 3; p. 102, ex. 2; p. 115, ex. 3; p. 128, ex. 1; p. 133, ex. 4; p. 151, ex. 3; Spotlight on Russia, pp. 3–10 Speaking activities</w:t>
            </w:r>
          </w:p>
        </w:tc>
        <w:tc>
          <w:tcPr>
            <w:tcW w:w="3827" w:type="dxa"/>
          </w:tcPr>
          <w:p w:rsidR="0006660C" w:rsidRPr="0006660C" w:rsidRDefault="0006660C" w:rsidP="0006660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p. 16, ex. 1; p. 21, ex. 1; p. 39, ex. 4; p. 57, ex. 2, 4; p. 77, ex. 1, 3; p. 78, ex. 1; p. 90, ex. 2; p. 95, ex. 1, 3; p. 108, ex. 2; p. 113, ex. 1, 4; p. 126, ex. 1, 2; p. 131, ex. 1, 4; p. 133, ex. 1; p. 144, ex. 1, 2; p. 149, ex. 1, 3, 5</w:t>
            </w:r>
          </w:p>
          <w:p w:rsidR="0006660C" w:rsidRPr="0006660C" w:rsidRDefault="0006660C" w:rsidP="0006660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06660C" w:rsidRPr="0006660C" w:rsidTr="00CB32FC">
        <w:tblPrEx>
          <w:tblCellMar>
            <w:top w:w="0" w:type="dxa"/>
            <w:bottom w:w="0" w:type="dxa"/>
          </w:tblCellMar>
        </w:tblPrEx>
        <w:tc>
          <w:tcPr>
            <w:tcW w:w="3936" w:type="dxa"/>
          </w:tcPr>
          <w:p w:rsidR="0006660C" w:rsidRPr="0006660C" w:rsidRDefault="0006660C" w:rsidP="0006660C">
            <w:pPr>
              <w:numPr>
                <w:ilvl w:val="0"/>
                <w:numId w:val="9"/>
              </w:numPr>
              <w:tabs>
                <w:tab w:val="clear" w:pos="360"/>
                <w:tab w:val="num" w:pos="142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делать сообщения, содержащие наиболее важную информацию по теме/проблеме</w:t>
            </w:r>
          </w:p>
          <w:p w:rsidR="0006660C" w:rsidRPr="0006660C" w:rsidRDefault="0006660C" w:rsidP="0006660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</w:tcPr>
          <w:p w:rsidR="0006660C" w:rsidRPr="0006660C" w:rsidRDefault="0006660C" w:rsidP="0006660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p. 13, ex. 11; p. 22, ex. 2b, 4; p. 23, ex. 4; p. 39, ex. 4; p. 56, ex. 7; p. 76, ex. 5; p. 77, ex. 4; p. 79, ex. Speaking; p. 95; ex. 3; p. 103, ex. 8; p. 115, ex. 3; p. 119, ex. Speaking; p. 135, ex. 4</w:t>
            </w:r>
          </w:p>
        </w:tc>
        <w:tc>
          <w:tcPr>
            <w:tcW w:w="3827" w:type="dxa"/>
          </w:tcPr>
          <w:p w:rsidR="0006660C" w:rsidRPr="0006660C" w:rsidRDefault="0006660C" w:rsidP="0006660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p. 23, ex. 2, 3; p. 25, ex. Speaking; p. 28, ex. 5; p. 39, ex. 5; p. 47, ex. 7; p. 57, ex. 4; p. 79, ex. 3; p. 81, ex. Speaking; p. 96, ex. 4; p. 99, ex. Speaking; p. 109, ex. 9, 10; p. 115, ex. 4; p. 135, ex. Speaking; p. 139, ex. 7; p. 149, ex. 3</w:t>
            </w:r>
          </w:p>
        </w:tc>
      </w:tr>
      <w:tr w:rsidR="0006660C" w:rsidRPr="0006660C" w:rsidTr="00CB32FC">
        <w:tblPrEx>
          <w:tblCellMar>
            <w:top w:w="0" w:type="dxa"/>
            <w:bottom w:w="0" w:type="dxa"/>
          </w:tblCellMar>
        </w:tblPrEx>
        <w:tc>
          <w:tcPr>
            <w:tcW w:w="3936" w:type="dxa"/>
          </w:tcPr>
          <w:p w:rsidR="0006660C" w:rsidRPr="0006660C" w:rsidRDefault="0006660C" w:rsidP="0006660C">
            <w:pPr>
              <w:numPr>
                <w:ilvl w:val="0"/>
                <w:numId w:val="9"/>
              </w:numPr>
              <w:tabs>
                <w:tab w:val="clear" w:pos="360"/>
                <w:tab w:val="num" w:pos="142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кратко передавать содержание полученной информации</w:t>
            </w:r>
          </w:p>
          <w:p w:rsidR="0006660C" w:rsidRPr="0006660C" w:rsidRDefault="0006660C" w:rsidP="0006660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</w:tcPr>
          <w:p w:rsidR="0006660C" w:rsidRPr="0006660C" w:rsidRDefault="0006660C" w:rsidP="0006660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</w:t>
            </w:r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17, </w:t>
            </w:r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ex</w:t>
            </w:r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6, 7; </w:t>
            </w:r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</w:t>
            </w:r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30, </w:t>
            </w:r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ex</w:t>
            </w:r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4; </w:t>
            </w:r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</w:t>
            </w:r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32, </w:t>
            </w:r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ex</w:t>
            </w:r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1; </w:t>
            </w:r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</w:t>
            </w:r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49, </w:t>
            </w:r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ex</w:t>
            </w:r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6; </w:t>
            </w:r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</w:t>
            </w:r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53, </w:t>
            </w:r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ex</w:t>
            </w:r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5; </w:t>
            </w:r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</w:t>
            </w:r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66, </w:t>
            </w:r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ex</w:t>
            </w:r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1; </w:t>
            </w:r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</w:t>
            </w:r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70, </w:t>
            </w:r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ex</w:t>
            </w:r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1; </w:t>
            </w:r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</w:t>
            </w:r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83, </w:t>
            </w:r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ex</w:t>
            </w:r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5; </w:t>
            </w:r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</w:t>
            </w:r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88, </w:t>
            </w:r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ex</w:t>
            </w:r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1, 2; </w:t>
            </w:r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</w:t>
            </w:r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97, </w:t>
            </w:r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ex</w:t>
            </w:r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3; </w:t>
            </w:r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</w:t>
            </w:r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111, </w:t>
            </w:r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ex</w:t>
            </w:r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4; </w:t>
            </w:r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</w:t>
            </w:r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122, </w:t>
            </w:r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ex</w:t>
            </w:r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1, 3; </w:t>
            </w:r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</w:t>
            </w:r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124, </w:t>
            </w:r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ex</w:t>
            </w:r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3; </w:t>
            </w:r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</w:t>
            </w:r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130, </w:t>
            </w:r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ex</w:t>
            </w:r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3; </w:t>
            </w:r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</w:t>
            </w:r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134, </w:t>
            </w:r>
            <w:proofErr w:type="spellStart"/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ex</w:t>
            </w:r>
            <w:proofErr w:type="spellEnd"/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3; p. 144, </w:t>
            </w:r>
            <w:proofErr w:type="spellStart"/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ex</w:t>
            </w:r>
            <w:proofErr w:type="spellEnd"/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1; p. 146, </w:t>
            </w:r>
            <w:proofErr w:type="spellStart"/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ex</w:t>
            </w:r>
            <w:proofErr w:type="spellEnd"/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1, 2; p. 147, </w:t>
            </w:r>
            <w:proofErr w:type="spellStart"/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ex</w:t>
            </w:r>
            <w:proofErr w:type="spellEnd"/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8; p. 153, </w:t>
            </w:r>
            <w:proofErr w:type="spellStart"/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ex</w:t>
            </w:r>
            <w:proofErr w:type="spellEnd"/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3</w:t>
            </w:r>
          </w:p>
        </w:tc>
        <w:tc>
          <w:tcPr>
            <w:tcW w:w="3827" w:type="dxa"/>
          </w:tcPr>
          <w:p w:rsidR="0006660C" w:rsidRPr="0006660C" w:rsidRDefault="0006660C" w:rsidP="0006660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p. 12, ex. 1; p. 22, ex. 1; p. 23, ex. 5; p. 30, ex. 1; p. 35, ex. 6; p. 38, ex. 9; p. 39, ex. 4; p. 40, ex. 2; p. 53, ex. 5 a, 7; p. 66, ex. 1; p. 72; ex. 2; p. 85, ex. 6, 7; p. 86, ex. 1, 2; p. 103, ex. 7 a; p. 104, ex. 1; p. 109, ex. 7; p. 113, ex. 4; p. 122, ex. 1; p. 132, ex. 2 a; p. 133, ex. 4; p. 138, ex. 4; p. 140, ex. 1; p. 145, ex. 9; p. 149, ex. 4</w:t>
            </w:r>
          </w:p>
          <w:p w:rsidR="0006660C" w:rsidRPr="0006660C" w:rsidRDefault="0006660C" w:rsidP="0006660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</w:tbl>
    <w:p w:rsidR="0006660C" w:rsidRPr="0006660C" w:rsidRDefault="0006660C" w:rsidP="0006660C">
      <w:pPr>
        <w:spacing w:after="0" w:line="360" w:lineRule="auto"/>
        <w:ind w:firstLine="454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06660C" w:rsidRPr="0006660C" w:rsidRDefault="0006660C" w:rsidP="0006660C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proofErr w:type="spellStart"/>
      <w:r w:rsidRPr="0006660C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Аудирование</w:t>
      </w:r>
      <w:proofErr w:type="spellEnd"/>
    </w:p>
    <w:tbl>
      <w:tblPr>
        <w:tblW w:w="1088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BF" w:firstRow="1" w:lastRow="0" w:firstColumn="1" w:lastColumn="0" w:noHBand="0" w:noVBand="0"/>
      </w:tblPr>
      <w:tblGrid>
        <w:gridCol w:w="3936"/>
        <w:gridCol w:w="3827"/>
        <w:gridCol w:w="3118"/>
      </w:tblGrid>
      <w:tr w:rsidR="0006660C" w:rsidRPr="0006660C" w:rsidTr="00CB32FC">
        <w:tblPrEx>
          <w:tblCellMar>
            <w:top w:w="0" w:type="dxa"/>
            <w:bottom w:w="0" w:type="dxa"/>
          </w:tblCellMar>
        </w:tblPrEx>
        <w:tc>
          <w:tcPr>
            <w:tcW w:w="3936" w:type="dxa"/>
          </w:tcPr>
          <w:p w:rsidR="0006660C" w:rsidRPr="0006660C" w:rsidRDefault="0006660C" w:rsidP="0006660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666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СТАНДАРТ</w:t>
            </w:r>
          </w:p>
          <w:p w:rsidR="0006660C" w:rsidRPr="0006660C" w:rsidRDefault="0006660C" w:rsidP="0006660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666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Учащиеся должны </w:t>
            </w:r>
            <w:proofErr w:type="spellStart"/>
            <w:r w:rsidRPr="000666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уметь</w:t>
            </w:r>
            <w:proofErr w:type="spellEnd"/>
          </w:p>
        </w:tc>
        <w:tc>
          <w:tcPr>
            <w:tcW w:w="3827" w:type="dxa"/>
          </w:tcPr>
          <w:p w:rsidR="0006660C" w:rsidRPr="0006660C" w:rsidRDefault="0006660C" w:rsidP="0006660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666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«Английский в фокусе 10»</w:t>
            </w:r>
          </w:p>
        </w:tc>
        <w:tc>
          <w:tcPr>
            <w:tcW w:w="3118" w:type="dxa"/>
          </w:tcPr>
          <w:p w:rsidR="0006660C" w:rsidRPr="0006660C" w:rsidRDefault="0006660C" w:rsidP="0006660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666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«Английский в фокусе 11»</w:t>
            </w:r>
          </w:p>
        </w:tc>
      </w:tr>
      <w:tr w:rsidR="0006660C" w:rsidRPr="0006660C" w:rsidTr="00CB32FC">
        <w:tblPrEx>
          <w:tblCellMar>
            <w:top w:w="0" w:type="dxa"/>
            <w:bottom w:w="0" w:type="dxa"/>
          </w:tblCellMar>
        </w:tblPrEx>
        <w:tc>
          <w:tcPr>
            <w:tcW w:w="3936" w:type="dxa"/>
          </w:tcPr>
          <w:p w:rsidR="0006660C" w:rsidRPr="0006660C" w:rsidRDefault="0006660C" w:rsidP="0006660C">
            <w:pPr>
              <w:numPr>
                <w:ilvl w:val="0"/>
                <w:numId w:val="11"/>
              </w:numPr>
              <w:shd w:val="clear" w:color="auto" w:fill="FFFFFF"/>
              <w:tabs>
                <w:tab w:val="num" w:pos="142"/>
              </w:tabs>
              <w:snapToGrid w:val="0"/>
              <w:spacing w:before="60" w:after="0" w:line="360" w:lineRule="auto"/>
              <w:ind w:left="142" w:right="33" w:hanging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относительно полно и точно понимать высказывания собеседника в распространённых стандартных ситуациях повседневного общения, </w:t>
            </w:r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понимать основное содержание и извлекать необходимую информацию из различных аудио- и видеотекстов: прагматических (объявления, прогноз погоды), публицистических (интервью, репортаж), соответствующих тематике данной ступени обучения</w:t>
            </w:r>
          </w:p>
        </w:tc>
        <w:tc>
          <w:tcPr>
            <w:tcW w:w="6945" w:type="dxa"/>
            <w:gridSpan w:val="2"/>
          </w:tcPr>
          <w:p w:rsidR="0006660C" w:rsidRPr="0006660C" w:rsidRDefault="0006660C" w:rsidP="0006660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Упражнения</w:t>
            </w:r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: </w:t>
            </w:r>
          </w:p>
          <w:p w:rsidR="0006660C" w:rsidRPr="0006660C" w:rsidRDefault="0006660C" w:rsidP="0006660C">
            <w:pPr>
              <w:numPr>
                <w:ilvl w:val="0"/>
                <w:numId w:val="12"/>
              </w:num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Listen and fill in the gaps;</w:t>
            </w:r>
          </w:p>
          <w:p w:rsidR="0006660C" w:rsidRPr="0006660C" w:rsidRDefault="0006660C" w:rsidP="0006660C">
            <w:pPr>
              <w:numPr>
                <w:ilvl w:val="0"/>
                <w:numId w:val="12"/>
              </w:num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Listen and check;</w:t>
            </w:r>
          </w:p>
          <w:p w:rsidR="0006660C" w:rsidRPr="0006660C" w:rsidRDefault="0006660C" w:rsidP="0006660C">
            <w:pPr>
              <w:numPr>
                <w:ilvl w:val="0"/>
                <w:numId w:val="12"/>
              </w:num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Listen to the speakers and choose the correct answer;</w:t>
            </w:r>
          </w:p>
          <w:p w:rsidR="0006660C" w:rsidRPr="0006660C" w:rsidRDefault="0006660C" w:rsidP="0006660C">
            <w:pPr>
              <w:numPr>
                <w:ilvl w:val="0"/>
                <w:numId w:val="12"/>
              </w:num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Listen and say (who/what/where…);</w:t>
            </w:r>
          </w:p>
          <w:p w:rsidR="0006660C" w:rsidRPr="0006660C" w:rsidRDefault="0006660C" w:rsidP="0006660C">
            <w:pPr>
              <w:numPr>
                <w:ilvl w:val="0"/>
                <w:numId w:val="12"/>
              </w:num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>Listen and number;</w:t>
            </w:r>
          </w:p>
          <w:p w:rsidR="0006660C" w:rsidRPr="0006660C" w:rsidRDefault="0006660C" w:rsidP="0006660C">
            <w:pPr>
              <w:numPr>
                <w:ilvl w:val="0"/>
                <w:numId w:val="12"/>
              </w:num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Listen and repeat;</w:t>
            </w:r>
          </w:p>
          <w:p w:rsidR="0006660C" w:rsidRPr="0006660C" w:rsidRDefault="0006660C" w:rsidP="0006660C">
            <w:pPr>
              <w:numPr>
                <w:ilvl w:val="0"/>
                <w:numId w:val="12"/>
              </w:num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Listen to the sounds and say what you see, feel, smell, taste</w:t>
            </w:r>
          </w:p>
          <w:p w:rsidR="0006660C" w:rsidRPr="0006660C" w:rsidRDefault="0006660C" w:rsidP="0006660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</w:tbl>
    <w:p w:rsidR="0006660C" w:rsidRPr="0006660C" w:rsidRDefault="0006660C" w:rsidP="0006660C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 w:eastAsia="ru-RU"/>
        </w:rPr>
      </w:pPr>
      <w:r w:rsidRPr="0006660C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lastRenderedPageBreak/>
        <w:t>Чтение</w:t>
      </w:r>
    </w:p>
    <w:tbl>
      <w:tblPr>
        <w:tblW w:w="1088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BF" w:firstRow="1" w:lastRow="0" w:firstColumn="1" w:lastColumn="0" w:noHBand="0" w:noVBand="0"/>
      </w:tblPr>
      <w:tblGrid>
        <w:gridCol w:w="3936"/>
        <w:gridCol w:w="3827"/>
        <w:gridCol w:w="3118"/>
      </w:tblGrid>
      <w:tr w:rsidR="0006660C" w:rsidRPr="0006660C" w:rsidTr="00CB32FC">
        <w:tblPrEx>
          <w:tblCellMar>
            <w:top w:w="0" w:type="dxa"/>
            <w:bottom w:w="0" w:type="dxa"/>
          </w:tblCellMar>
        </w:tblPrEx>
        <w:tc>
          <w:tcPr>
            <w:tcW w:w="3936" w:type="dxa"/>
          </w:tcPr>
          <w:p w:rsidR="0006660C" w:rsidRPr="0006660C" w:rsidRDefault="0006660C" w:rsidP="0006660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 w:rsidRPr="000666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СТАНДАРТ</w:t>
            </w:r>
          </w:p>
          <w:p w:rsidR="0006660C" w:rsidRPr="0006660C" w:rsidRDefault="0006660C" w:rsidP="0006660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 w:rsidRPr="000666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Учащиеся</w:t>
            </w:r>
            <w:r w:rsidRPr="000666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 xml:space="preserve"> </w:t>
            </w:r>
            <w:r w:rsidRPr="000666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должны</w:t>
            </w:r>
            <w:r w:rsidRPr="000666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 xml:space="preserve"> </w:t>
            </w:r>
            <w:r w:rsidRPr="000666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уметь</w:t>
            </w:r>
          </w:p>
        </w:tc>
        <w:tc>
          <w:tcPr>
            <w:tcW w:w="3827" w:type="dxa"/>
          </w:tcPr>
          <w:p w:rsidR="0006660C" w:rsidRPr="0006660C" w:rsidRDefault="0006660C" w:rsidP="0006660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 w:rsidRPr="000666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«</w:t>
            </w:r>
            <w:r w:rsidRPr="000666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Английский</w:t>
            </w:r>
            <w:r w:rsidRPr="000666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 xml:space="preserve"> </w:t>
            </w:r>
            <w:r w:rsidRPr="000666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</w:t>
            </w:r>
            <w:r w:rsidRPr="000666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 xml:space="preserve"> </w:t>
            </w:r>
            <w:r w:rsidRPr="000666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фокусе</w:t>
            </w:r>
            <w:r w:rsidRPr="000666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 xml:space="preserve"> 10»</w:t>
            </w:r>
          </w:p>
        </w:tc>
        <w:tc>
          <w:tcPr>
            <w:tcW w:w="3118" w:type="dxa"/>
          </w:tcPr>
          <w:p w:rsidR="0006660C" w:rsidRPr="0006660C" w:rsidRDefault="0006660C" w:rsidP="0006660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 w:rsidRPr="000666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«</w:t>
            </w:r>
            <w:r w:rsidRPr="000666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Английский</w:t>
            </w:r>
            <w:r w:rsidRPr="000666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 xml:space="preserve"> </w:t>
            </w:r>
            <w:r w:rsidRPr="000666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</w:t>
            </w:r>
            <w:r w:rsidRPr="000666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 xml:space="preserve"> </w:t>
            </w:r>
            <w:r w:rsidRPr="000666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фокусе</w:t>
            </w:r>
            <w:r w:rsidRPr="000666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 xml:space="preserve"> 11»</w:t>
            </w:r>
          </w:p>
        </w:tc>
      </w:tr>
      <w:tr w:rsidR="0006660C" w:rsidRPr="0006660C" w:rsidTr="00CB32FC">
        <w:tblPrEx>
          <w:tblCellMar>
            <w:top w:w="0" w:type="dxa"/>
            <w:bottom w:w="0" w:type="dxa"/>
          </w:tblCellMar>
        </w:tblPrEx>
        <w:tc>
          <w:tcPr>
            <w:tcW w:w="3936" w:type="dxa"/>
          </w:tcPr>
          <w:p w:rsidR="0006660C" w:rsidRPr="0006660C" w:rsidRDefault="0006660C" w:rsidP="0006660C">
            <w:pPr>
              <w:numPr>
                <w:ilvl w:val="0"/>
                <w:numId w:val="11"/>
              </w:numPr>
              <w:shd w:val="clear" w:color="auto" w:fill="FFFFFF"/>
              <w:tabs>
                <w:tab w:val="num" w:pos="142"/>
              </w:tabs>
              <w:snapToGrid w:val="0"/>
              <w:spacing w:before="60" w:after="0" w:line="360" w:lineRule="auto"/>
              <w:ind w:left="142" w:right="39" w:hanging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читать аутентичные тексты различных стилей: публицистические, художественные, научно-популярные, прагматические, используя основные виды чтения (ознакомительное, изучающее, поисковое/просмотровое) в зависимости от коммуникативной задачи</w:t>
            </w:r>
            <w:proofErr w:type="gramEnd"/>
          </w:p>
          <w:p w:rsidR="0006660C" w:rsidRPr="0006660C" w:rsidRDefault="0006660C" w:rsidP="0006660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5" w:type="dxa"/>
            <w:gridSpan w:val="2"/>
          </w:tcPr>
          <w:p w:rsidR="0006660C" w:rsidRPr="0006660C" w:rsidRDefault="0006660C" w:rsidP="0006660C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Упражнения:</w:t>
            </w:r>
          </w:p>
          <w:p w:rsidR="0006660C" w:rsidRPr="0006660C" w:rsidRDefault="0006660C" w:rsidP="0006660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Look at the title/picture/first line/last line and say what you expect to read;</w:t>
            </w:r>
          </w:p>
          <w:p w:rsidR="0006660C" w:rsidRPr="0006660C" w:rsidRDefault="0006660C" w:rsidP="0006660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Read and answer the questions;</w:t>
            </w:r>
          </w:p>
          <w:p w:rsidR="0006660C" w:rsidRPr="0006660C" w:rsidRDefault="0006660C" w:rsidP="0006660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Read again and find;</w:t>
            </w:r>
          </w:p>
          <w:p w:rsidR="0006660C" w:rsidRPr="0006660C" w:rsidRDefault="0006660C" w:rsidP="0006660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Read and say (who/where/which/why/when);</w:t>
            </w:r>
          </w:p>
          <w:p w:rsidR="0006660C" w:rsidRPr="0006660C" w:rsidRDefault="0006660C" w:rsidP="0006660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Read and match the paragraphs with the headings;</w:t>
            </w:r>
          </w:p>
          <w:p w:rsidR="0006660C" w:rsidRPr="0006660C" w:rsidRDefault="0006660C" w:rsidP="0006660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Read the rubric and find the key words/topic sentences;</w:t>
            </w:r>
          </w:p>
          <w:p w:rsidR="0006660C" w:rsidRPr="0006660C" w:rsidRDefault="0006660C" w:rsidP="0006660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Read the text and choose the correct answer;</w:t>
            </w:r>
          </w:p>
          <w:p w:rsidR="0006660C" w:rsidRPr="0006660C" w:rsidRDefault="0006660C" w:rsidP="0006660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Read and agree/disagree, give reasons</w:t>
            </w:r>
          </w:p>
        </w:tc>
      </w:tr>
    </w:tbl>
    <w:p w:rsidR="0006660C" w:rsidRPr="0006660C" w:rsidRDefault="0006660C" w:rsidP="0006660C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06660C" w:rsidRPr="0006660C" w:rsidRDefault="0006660C" w:rsidP="0006660C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06660C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Письмо</w:t>
      </w:r>
    </w:p>
    <w:tbl>
      <w:tblPr>
        <w:tblW w:w="1088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BF" w:firstRow="1" w:lastRow="0" w:firstColumn="1" w:lastColumn="0" w:noHBand="0" w:noVBand="0"/>
      </w:tblPr>
      <w:tblGrid>
        <w:gridCol w:w="3936"/>
        <w:gridCol w:w="3402"/>
        <w:gridCol w:w="3543"/>
      </w:tblGrid>
      <w:tr w:rsidR="0006660C" w:rsidRPr="0006660C" w:rsidTr="00CB32FC">
        <w:tblPrEx>
          <w:tblCellMar>
            <w:top w:w="0" w:type="dxa"/>
            <w:bottom w:w="0" w:type="dxa"/>
          </w:tblCellMar>
        </w:tblPrEx>
        <w:tc>
          <w:tcPr>
            <w:tcW w:w="3936" w:type="dxa"/>
          </w:tcPr>
          <w:p w:rsidR="0006660C" w:rsidRPr="0006660C" w:rsidRDefault="0006660C" w:rsidP="0006660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666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СТАНДАРТ</w:t>
            </w:r>
          </w:p>
          <w:p w:rsidR="0006660C" w:rsidRPr="0006660C" w:rsidRDefault="0006660C" w:rsidP="0006660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666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Учащиеся должны уметь</w:t>
            </w:r>
          </w:p>
        </w:tc>
        <w:tc>
          <w:tcPr>
            <w:tcW w:w="3402" w:type="dxa"/>
          </w:tcPr>
          <w:p w:rsidR="0006660C" w:rsidRPr="0006660C" w:rsidRDefault="0006660C" w:rsidP="0006660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666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«Английский в фокусе 10»</w:t>
            </w:r>
          </w:p>
        </w:tc>
        <w:tc>
          <w:tcPr>
            <w:tcW w:w="3543" w:type="dxa"/>
          </w:tcPr>
          <w:p w:rsidR="0006660C" w:rsidRPr="0006660C" w:rsidRDefault="0006660C" w:rsidP="0006660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666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«Английский в фокусе 11»</w:t>
            </w:r>
          </w:p>
        </w:tc>
      </w:tr>
      <w:tr w:rsidR="0006660C" w:rsidRPr="0006660C" w:rsidTr="00CB32FC">
        <w:tblPrEx>
          <w:tblCellMar>
            <w:top w:w="0" w:type="dxa"/>
            <w:bottom w:w="0" w:type="dxa"/>
          </w:tblCellMar>
        </w:tblPrEx>
        <w:tc>
          <w:tcPr>
            <w:tcW w:w="3936" w:type="dxa"/>
          </w:tcPr>
          <w:p w:rsidR="0006660C" w:rsidRPr="0006660C" w:rsidRDefault="0006660C" w:rsidP="0006660C">
            <w:pPr>
              <w:numPr>
                <w:ilvl w:val="0"/>
                <w:numId w:val="13"/>
              </w:numPr>
              <w:spacing w:after="0" w:line="360" w:lineRule="auto"/>
              <w:ind w:left="142" w:hanging="15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писать личное письмо; </w:t>
            </w:r>
          </w:p>
          <w:p w:rsidR="0006660C" w:rsidRPr="0006660C" w:rsidRDefault="0006660C" w:rsidP="0006660C">
            <w:pPr>
              <w:numPr>
                <w:ilvl w:val="0"/>
                <w:numId w:val="13"/>
              </w:numPr>
              <w:spacing w:after="0" w:line="360" w:lineRule="auto"/>
              <w:ind w:left="142" w:hanging="15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заполнять анкету, письменно излагать сведения о себе в форме, принятой в стране/странах изучаемого языка;</w:t>
            </w:r>
          </w:p>
          <w:p w:rsidR="0006660C" w:rsidRPr="0006660C" w:rsidRDefault="0006660C" w:rsidP="0006660C">
            <w:pPr>
              <w:numPr>
                <w:ilvl w:val="0"/>
                <w:numId w:val="13"/>
              </w:numPr>
              <w:spacing w:after="0" w:line="360" w:lineRule="auto"/>
              <w:ind w:left="142" w:hanging="15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делать выписки из иноязычного текста; </w:t>
            </w:r>
          </w:p>
          <w:p w:rsidR="0006660C" w:rsidRPr="0006660C" w:rsidRDefault="0006660C" w:rsidP="0006660C">
            <w:pPr>
              <w:numPr>
                <w:ilvl w:val="0"/>
                <w:numId w:val="13"/>
              </w:numPr>
              <w:spacing w:after="0" w:line="360" w:lineRule="auto"/>
              <w:ind w:left="142" w:hanging="15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составлять план, тезисы устного/письменного сообщения, в том числе на основе выписок из текста;</w:t>
            </w:r>
          </w:p>
          <w:p w:rsidR="0006660C" w:rsidRPr="0006660C" w:rsidRDefault="0006660C" w:rsidP="0006660C">
            <w:pPr>
              <w:numPr>
                <w:ilvl w:val="0"/>
                <w:numId w:val="13"/>
              </w:numPr>
              <w:spacing w:after="0" w:line="360" w:lineRule="auto"/>
              <w:ind w:left="142" w:hanging="15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рассказывать об отдельных фактах/событиях своей жизни, выражая свои суждения и чувства; </w:t>
            </w:r>
          </w:p>
          <w:p w:rsidR="0006660C" w:rsidRPr="0006660C" w:rsidRDefault="0006660C" w:rsidP="0006660C">
            <w:pPr>
              <w:numPr>
                <w:ilvl w:val="0"/>
                <w:numId w:val="14"/>
              </w:numPr>
              <w:spacing w:after="0" w:line="360" w:lineRule="auto"/>
              <w:ind w:left="142" w:hanging="15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описывать свои планы на будущее</w:t>
            </w:r>
          </w:p>
          <w:p w:rsidR="0006660C" w:rsidRPr="0006660C" w:rsidRDefault="0006660C" w:rsidP="0006660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06660C" w:rsidRPr="0006660C" w:rsidRDefault="0006660C" w:rsidP="0006660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Виды письменных сообщений:</w:t>
            </w:r>
          </w:p>
          <w:p w:rsidR="0006660C" w:rsidRPr="0006660C" w:rsidRDefault="0006660C" w:rsidP="0006660C">
            <w:pPr>
              <w:numPr>
                <w:ilvl w:val="0"/>
                <w:numId w:val="14"/>
              </w:num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 paragraph about what you like doing;</w:t>
            </w:r>
          </w:p>
          <w:p w:rsidR="0006660C" w:rsidRPr="0006660C" w:rsidRDefault="0006660C" w:rsidP="0006660C">
            <w:pPr>
              <w:numPr>
                <w:ilvl w:val="0"/>
                <w:numId w:val="14"/>
              </w:num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 conversation;</w:t>
            </w:r>
          </w:p>
          <w:p w:rsidR="0006660C" w:rsidRPr="0006660C" w:rsidRDefault="0006660C" w:rsidP="0006660C">
            <w:pPr>
              <w:numPr>
                <w:ilvl w:val="0"/>
                <w:numId w:val="14"/>
              </w:num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Informal letters;</w:t>
            </w:r>
          </w:p>
          <w:p w:rsidR="0006660C" w:rsidRPr="0006660C" w:rsidRDefault="0006660C" w:rsidP="0006660C">
            <w:pPr>
              <w:numPr>
                <w:ilvl w:val="0"/>
                <w:numId w:val="14"/>
              </w:num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 paragraph about how you spend your money;</w:t>
            </w:r>
          </w:p>
          <w:p w:rsidR="0006660C" w:rsidRPr="0006660C" w:rsidRDefault="0006660C" w:rsidP="0006660C">
            <w:pPr>
              <w:numPr>
                <w:ilvl w:val="0"/>
                <w:numId w:val="14"/>
              </w:num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>Letters asking for/giving advice;</w:t>
            </w:r>
          </w:p>
          <w:p w:rsidR="0006660C" w:rsidRPr="0006660C" w:rsidRDefault="0006660C" w:rsidP="0006660C">
            <w:pPr>
              <w:numPr>
                <w:ilvl w:val="0"/>
                <w:numId w:val="14"/>
              </w:num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A </w:t>
            </w:r>
            <w:proofErr w:type="spellStart"/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diary</w:t>
            </w:r>
            <w:proofErr w:type="spellEnd"/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entry</w:t>
            </w:r>
            <w:proofErr w:type="spellEnd"/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06660C" w:rsidRPr="0006660C" w:rsidRDefault="0006660C" w:rsidP="0006660C">
            <w:pPr>
              <w:numPr>
                <w:ilvl w:val="0"/>
                <w:numId w:val="14"/>
              </w:num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A </w:t>
            </w:r>
            <w:proofErr w:type="spellStart"/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short</w:t>
            </w:r>
            <w:proofErr w:type="spellEnd"/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message</w:t>
            </w:r>
            <w:proofErr w:type="spellEnd"/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06660C" w:rsidRPr="0006660C" w:rsidRDefault="0006660C" w:rsidP="0006660C">
            <w:pPr>
              <w:numPr>
                <w:ilvl w:val="0"/>
                <w:numId w:val="14"/>
              </w:num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 short article about your school;</w:t>
            </w:r>
          </w:p>
          <w:p w:rsidR="0006660C" w:rsidRPr="0006660C" w:rsidRDefault="0006660C" w:rsidP="0006660C">
            <w:pPr>
              <w:numPr>
                <w:ilvl w:val="0"/>
                <w:numId w:val="14"/>
              </w:num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 CV, a letter of application;</w:t>
            </w:r>
          </w:p>
          <w:p w:rsidR="0006660C" w:rsidRPr="0006660C" w:rsidRDefault="0006660C" w:rsidP="0006660C">
            <w:pPr>
              <w:numPr>
                <w:ilvl w:val="0"/>
                <w:numId w:val="14"/>
              </w:num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A </w:t>
            </w:r>
            <w:proofErr w:type="spellStart"/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quiz</w:t>
            </w:r>
            <w:proofErr w:type="spellEnd"/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06660C" w:rsidRPr="0006660C" w:rsidRDefault="0006660C" w:rsidP="0006660C">
            <w:pPr>
              <w:numPr>
                <w:ilvl w:val="0"/>
                <w:numId w:val="14"/>
              </w:num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A </w:t>
            </w:r>
            <w:proofErr w:type="spellStart"/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for</w:t>
            </w:r>
            <w:proofErr w:type="spellEnd"/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-&amp;-</w:t>
            </w:r>
            <w:proofErr w:type="spellStart"/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against</w:t>
            </w:r>
            <w:proofErr w:type="spellEnd"/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essay</w:t>
            </w:r>
            <w:proofErr w:type="spellEnd"/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06660C" w:rsidRPr="0006660C" w:rsidRDefault="0006660C" w:rsidP="0006660C">
            <w:pPr>
              <w:numPr>
                <w:ilvl w:val="0"/>
                <w:numId w:val="14"/>
              </w:num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A </w:t>
            </w:r>
            <w:proofErr w:type="spellStart"/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postcard</w:t>
            </w:r>
            <w:proofErr w:type="spellEnd"/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</w:p>
          <w:p w:rsidR="0006660C" w:rsidRPr="0006660C" w:rsidRDefault="0006660C" w:rsidP="0006660C">
            <w:pPr>
              <w:numPr>
                <w:ilvl w:val="0"/>
                <w:numId w:val="14"/>
              </w:num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An ending to a story;</w:t>
            </w:r>
          </w:p>
          <w:p w:rsidR="0006660C" w:rsidRPr="0006660C" w:rsidRDefault="0006660C" w:rsidP="0006660C">
            <w:pPr>
              <w:numPr>
                <w:ilvl w:val="0"/>
                <w:numId w:val="14"/>
              </w:num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A </w:t>
            </w:r>
            <w:proofErr w:type="spellStart"/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menu</w:t>
            </w:r>
            <w:proofErr w:type="spellEnd"/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06660C" w:rsidRPr="0006660C" w:rsidRDefault="0006660C" w:rsidP="0006660C">
            <w:pPr>
              <w:numPr>
                <w:ilvl w:val="0"/>
                <w:numId w:val="14"/>
              </w:num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 report evaluating a place;</w:t>
            </w:r>
          </w:p>
          <w:p w:rsidR="0006660C" w:rsidRPr="0006660C" w:rsidRDefault="0006660C" w:rsidP="0006660C">
            <w:pPr>
              <w:numPr>
                <w:ilvl w:val="0"/>
                <w:numId w:val="14"/>
              </w:num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A </w:t>
            </w:r>
            <w:proofErr w:type="spellStart"/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survey</w:t>
            </w:r>
            <w:proofErr w:type="spellEnd"/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06660C" w:rsidRPr="0006660C" w:rsidRDefault="0006660C" w:rsidP="0006660C">
            <w:pPr>
              <w:numPr>
                <w:ilvl w:val="0"/>
                <w:numId w:val="14"/>
              </w:num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A </w:t>
            </w:r>
            <w:proofErr w:type="spellStart"/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review</w:t>
            </w:r>
            <w:proofErr w:type="spellEnd"/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06660C" w:rsidRPr="0006660C" w:rsidRDefault="0006660C" w:rsidP="0006660C">
            <w:pPr>
              <w:numPr>
                <w:ilvl w:val="0"/>
                <w:numId w:val="14"/>
              </w:num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An email to a pen friend;</w:t>
            </w:r>
          </w:p>
          <w:p w:rsidR="0006660C" w:rsidRPr="0006660C" w:rsidRDefault="0006660C" w:rsidP="0006660C">
            <w:pPr>
              <w:numPr>
                <w:ilvl w:val="0"/>
                <w:numId w:val="14"/>
              </w:num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 short description of a journey</w:t>
            </w:r>
          </w:p>
        </w:tc>
        <w:tc>
          <w:tcPr>
            <w:tcW w:w="3543" w:type="dxa"/>
          </w:tcPr>
          <w:p w:rsidR="0006660C" w:rsidRPr="0006660C" w:rsidRDefault="0006660C" w:rsidP="0006660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Виды письменных сообщений:</w:t>
            </w:r>
          </w:p>
          <w:p w:rsidR="0006660C" w:rsidRPr="0006660C" w:rsidRDefault="0006660C" w:rsidP="0006660C">
            <w:pPr>
              <w:numPr>
                <w:ilvl w:val="0"/>
                <w:numId w:val="14"/>
              </w:num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An</w:t>
            </w:r>
            <w:proofErr w:type="spellEnd"/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opinion</w:t>
            </w:r>
            <w:proofErr w:type="spellEnd"/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essay</w:t>
            </w:r>
            <w:proofErr w:type="spellEnd"/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06660C" w:rsidRPr="0006660C" w:rsidRDefault="0006660C" w:rsidP="0006660C">
            <w:pPr>
              <w:numPr>
                <w:ilvl w:val="0"/>
                <w:numId w:val="14"/>
              </w:num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 short text about your family;</w:t>
            </w:r>
          </w:p>
          <w:p w:rsidR="0006660C" w:rsidRPr="0006660C" w:rsidRDefault="0006660C" w:rsidP="0006660C">
            <w:pPr>
              <w:numPr>
                <w:ilvl w:val="0"/>
                <w:numId w:val="14"/>
              </w:num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Descriptive</w:t>
            </w:r>
            <w:proofErr w:type="spellEnd"/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writing</w:t>
            </w:r>
            <w:proofErr w:type="spellEnd"/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06660C" w:rsidRPr="0006660C" w:rsidRDefault="0006660C" w:rsidP="0006660C">
            <w:pPr>
              <w:numPr>
                <w:ilvl w:val="0"/>
                <w:numId w:val="14"/>
              </w:num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A </w:t>
            </w:r>
            <w:proofErr w:type="spellStart"/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narrative</w:t>
            </w:r>
            <w:proofErr w:type="spellEnd"/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06660C" w:rsidRPr="0006660C" w:rsidRDefault="0006660C" w:rsidP="0006660C">
            <w:pPr>
              <w:numPr>
                <w:ilvl w:val="0"/>
                <w:numId w:val="14"/>
              </w:num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A </w:t>
            </w:r>
            <w:proofErr w:type="spellStart"/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story</w:t>
            </w:r>
            <w:proofErr w:type="spellEnd"/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06660C" w:rsidRPr="0006660C" w:rsidRDefault="0006660C" w:rsidP="0006660C">
            <w:pPr>
              <w:numPr>
                <w:ilvl w:val="0"/>
                <w:numId w:val="14"/>
              </w:num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>A paragraph describing a dangerous journey;</w:t>
            </w:r>
          </w:p>
          <w:p w:rsidR="0006660C" w:rsidRPr="0006660C" w:rsidRDefault="0006660C" w:rsidP="0006660C">
            <w:pPr>
              <w:numPr>
                <w:ilvl w:val="0"/>
                <w:numId w:val="14"/>
              </w:num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 formal/informal/semi-formal letter;</w:t>
            </w:r>
          </w:p>
          <w:p w:rsidR="0006660C" w:rsidRPr="0006660C" w:rsidRDefault="0006660C" w:rsidP="0006660C">
            <w:pPr>
              <w:numPr>
                <w:ilvl w:val="0"/>
                <w:numId w:val="14"/>
              </w:num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A </w:t>
            </w:r>
            <w:proofErr w:type="spellStart"/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summary</w:t>
            </w:r>
            <w:proofErr w:type="spellEnd"/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06660C" w:rsidRPr="0006660C" w:rsidRDefault="0006660C" w:rsidP="0006660C">
            <w:pPr>
              <w:numPr>
                <w:ilvl w:val="0"/>
                <w:numId w:val="14"/>
              </w:num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A </w:t>
            </w:r>
            <w:proofErr w:type="spellStart"/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short</w:t>
            </w:r>
            <w:proofErr w:type="spellEnd"/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diary</w:t>
            </w:r>
            <w:proofErr w:type="spellEnd"/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entry</w:t>
            </w:r>
            <w:proofErr w:type="spellEnd"/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06660C" w:rsidRPr="0006660C" w:rsidRDefault="0006660C" w:rsidP="0006660C">
            <w:pPr>
              <w:numPr>
                <w:ilvl w:val="0"/>
                <w:numId w:val="14"/>
              </w:num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A </w:t>
            </w:r>
            <w:proofErr w:type="spellStart"/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report</w:t>
            </w:r>
            <w:proofErr w:type="spellEnd"/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06660C" w:rsidRPr="0006660C" w:rsidRDefault="0006660C" w:rsidP="0006660C">
            <w:pPr>
              <w:numPr>
                <w:ilvl w:val="0"/>
                <w:numId w:val="14"/>
              </w:num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An essay giving advantages and disadvantages;</w:t>
            </w:r>
          </w:p>
          <w:p w:rsidR="0006660C" w:rsidRPr="0006660C" w:rsidRDefault="0006660C" w:rsidP="0006660C">
            <w:pPr>
              <w:numPr>
                <w:ilvl w:val="0"/>
                <w:numId w:val="14"/>
              </w:num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 short description of a perfect place for a trip</w:t>
            </w:r>
          </w:p>
        </w:tc>
      </w:tr>
    </w:tbl>
    <w:p w:rsidR="0006660C" w:rsidRPr="0006660C" w:rsidRDefault="0006660C" w:rsidP="0006660C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06660C" w:rsidRPr="0006660C" w:rsidRDefault="0006660C" w:rsidP="0006660C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06660C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Грамматика</w:t>
      </w:r>
    </w:p>
    <w:tbl>
      <w:tblPr>
        <w:tblW w:w="107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BF" w:firstRow="1" w:lastRow="0" w:firstColumn="1" w:lastColumn="0" w:noHBand="0" w:noVBand="0"/>
      </w:tblPr>
      <w:tblGrid>
        <w:gridCol w:w="4077"/>
        <w:gridCol w:w="3402"/>
        <w:gridCol w:w="3261"/>
      </w:tblGrid>
      <w:tr w:rsidR="0006660C" w:rsidRPr="0006660C" w:rsidTr="00CB32FC">
        <w:tc>
          <w:tcPr>
            <w:tcW w:w="4077" w:type="dxa"/>
          </w:tcPr>
          <w:p w:rsidR="0006660C" w:rsidRPr="0006660C" w:rsidRDefault="0006660C" w:rsidP="0006660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 w:rsidRPr="000666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СТАНДАРТ</w:t>
            </w:r>
          </w:p>
        </w:tc>
        <w:tc>
          <w:tcPr>
            <w:tcW w:w="3402" w:type="dxa"/>
          </w:tcPr>
          <w:p w:rsidR="0006660C" w:rsidRPr="0006660C" w:rsidRDefault="0006660C" w:rsidP="0006660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6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«Английский в фокусе 10»</w:t>
            </w:r>
          </w:p>
        </w:tc>
        <w:tc>
          <w:tcPr>
            <w:tcW w:w="3261" w:type="dxa"/>
          </w:tcPr>
          <w:p w:rsidR="0006660C" w:rsidRPr="0006660C" w:rsidRDefault="0006660C" w:rsidP="0006660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6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«Английский в фокусе 11»</w:t>
            </w:r>
          </w:p>
        </w:tc>
      </w:tr>
      <w:tr w:rsidR="0006660C" w:rsidRPr="0006660C" w:rsidTr="00CB32FC">
        <w:tc>
          <w:tcPr>
            <w:tcW w:w="4077" w:type="dxa"/>
          </w:tcPr>
          <w:p w:rsidR="0006660C" w:rsidRPr="0006660C" w:rsidRDefault="0006660C" w:rsidP="0006660C">
            <w:pPr>
              <w:numPr>
                <w:ilvl w:val="0"/>
                <w:numId w:val="15"/>
              </w:numPr>
              <w:spacing w:after="120" w:line="360" w:lineRule="auto"/>
              <w:ind w:left="142" w:hanging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</w:t>
            </w:r>
            <w:proofErr w:type="gramEnd"/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истематизация</w:t>
            </w:r>
            <w:proofErr w:type="spellEnd"/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знаний о сложносочинённых и</w:t>
            </w:r>
            <w:r w:rsidRPr="000666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сложноподчинённых</w:t>
            </w:r>
            <w:r w:rsidRPr="000666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предложениях, в том числе условных предложениях с разной степенью вероятности: вероятных, маловероятных и невероятных (</w:t>
            </w:r>
            <w:r w:rsidRPr="0006660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Conditionals</w:t>
            </w:r>
            <w:r w:rsidRPr="0006660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06660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I</w:t>
            </w:r>
            <w:r w:rsidRPr="0006660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, </w:t>
            </w:r>
            <w:r w:rsidRPr="0006660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II</w:t>
            </w:r>
            <w:r w:rsidRPr="0006660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, </w:t>
            </w:r>
            <w:r w:rsidRPr="0006660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III</w:t>
            </w:r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). </w:t>
            </w:r>
          </w:p>
          <w:p w:rsidR="0006660C" w:rsidRPr="0006660C" w:rsidRDefault="0006660C" w:rsidP="0006660C">
            <w:pPr>
              <w:numPr>
                <w:ilvl w:val="0"/>
                <w:numId w:val="15"/>
              </w:numPr>
              <w:spacing w:after="120" w:line="360" w:lineRule="auto"/>
              <w:ind w:left="142" w:hanging="142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Формирование навыков распознавания и употребления в речи предложений с конструкцией </w:t>
            </w:r>
            <w:r w:rsidRPr="0006660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I</w:t>
            </w:r>
            <w:r w:rsidRPr="0006660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06660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lastRenderedPageBreak/>
              <w:t>wish</w:t>
            </w:r>
            <w:r w:rsidRPr="0006660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…</w:t>
            </w:r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(</w:t>
            </w:r>
            <w:r w:rsidRPr="0006660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I wish I had my own room.</w:t>
            </w:r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), </w:t>
            </w:r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конструкцией</w:t>
            </w:r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06660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so/such + that</w:t>
            </w:r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(</w:t>
            </w:r>
            <w:r w:rsidRPr="0006660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I was so busy that forgot to phone my parents.</w:t>
            </w:r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); </w:t>
            </w:r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эмфатических</w:t>
            </w:r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конструкций</w:t>
            </w:r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типа</w:t>
            </w:r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06660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It’s him who</w:t>
            </w:r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…, </w:t>
            </w:r>
            <w:r w:rsidRPr="0006660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 xml:space="preserve">It’s time you did </w:t>
            </w:r>
            <w:proofErr w:type="spellStart"/>
            <w:r w:rsidRPr="0006660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sth</w:t>
            </w:r>
            <w:proofErr w:type="spellEnd"/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. </w:t>
            </w:r>
          </w:p>
          <w:p w:rsidR="0006660C" w:rsidRPr="0006660C" w:rsidRDefault="0006660C" w:rsidP="0006660C">
            <w:pPr>
              <w:numPr>
                <w:ilvl w:val="0"/>
                <w:numId w:val="16"/>
              </w:numPr>
              <w:spacing w:after="120" w:line="360" w:lineRule="auto"/>
              <w:ind w:left="142" w:hanging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Совершенствование навыков распознавания и употребления в речи глаголов в наиболее употребительных временных формах действительного залога: </w:t>
            </w:r>
            <w:r w:rsidRPr="0006660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Present</w:t>
            </w:r>
            <w:r w:rsidRPr="0006660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06660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Simple</w:t>
            </w:r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06660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Future</w:t>
            </w:r>
            <w:r w:rsidRPr="0006660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06660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Simple</w:t>
            </w:r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r w:rsidRPr="0006660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Past</w:t>
            </w:r>
            <w:r w:rsidRPr="0006660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06660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Simple</w:t>
            </w:r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06660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Present</w:t>
            </w:r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r w:rsidRPr="0006660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Past</w:t>
            </w:r>
            <w:r w:rsidRPr="0006660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06660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Continuous</w:t>
            </w:r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06660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Present</w:t>
            </w:r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r w:rsidRPr="0006660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Past</w:t>
            </w:r>
            <w:r w:rsidRPr="0006660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06660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Perfect</w:t>
            </w:r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модальных глаголов и их эквивалентов. </w:t>
            </w:r>
          </w:p>
          <w:p w:rsidR="0006660C" w:rsidRPr="0006660C" w:rsidRDefault="0006660C" w:rsidP="0006660C">
            <w:pPr>
              <w:numPr>
                <w:ilvl w:val="0"/>
                <w:numId w:val="16"/>
              </w:numPr>
              <w:spacing w:after="120" w:line="360" w:lineRule="auto"/>
              <w:ind w:left="142" w:hanging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Знание признаков и навыки распознавания и употребления в речи глаголов в следующих формах действительного залога: </w:t>
            </w:r>
            <w:r w:rsidRPr="0006660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Present</w:t>
            </w:r>
            <w:r w:rsidRPr="0006660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06660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Perfect</w:t>
            </w:r>
            <w:r w:rsidRPr="0006660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06660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Continuous</w:t>
            </w:r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r w:rsidRPr="0006660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Past</w:t>
            </w:r>
            <w:r w:rsidRPr="0006660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06660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Perfect</w:t>
            </w:r>
            <w:r w:rsidRPr="0006660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06660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Continuous</w:t>
            </w:r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страдательного залога: </w:t>
            </w:r>
            <w:r w:rsidRPr="0006660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Present</w:t>
            </w:r>
            <w:r w:rsidRPr="0006660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06660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Simple</w:t>
            </w:r>
            <w:r w:rsidRPr="0006660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06660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Passive</w:t>
            </w:r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06660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Future</w:t>
            </w:r>
            <w:r w:rsidRPr="0006660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06660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Simple</w:t>
            </w:r>
            <w:r w:rsidRPr="0006660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06660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Passive</w:t>
            </w:r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06660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Past</w:t>
            </w:r>
            <w:r w:rsidRPr="0006660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06660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Simple</w:t>
            </w:r>
            <w:r w:rsidRPr="0006660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06660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Passive</w:t>
            </w:r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06660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Present</w:t>
            </w:r>
            <w:r w:rsidRPr="0006660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06660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Perfect</w:t>
            </w:r>
            <w:r w:rsidRPr="0006660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06660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Passive</w:t>
            </w:r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06660C" w:rsidRPr="0006660C" w:rsidRDefault="0006660C" w:rsidP="0006660C">
            <w:pPr>
              <w:numPr>
                <w:ilvl w:val="0"/>
                <w:numId w:val="16"/>
              </w:numPr>
              <w:spacing w:after="120" w:line="360" w:lineRule="auto"/>
              <w:ind w:left="142" w:hanging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Знание признаков и навыки распознавания при чтении глаголов в </w:t>
            </w:r>
            <w:r w:rsidRPr="0006660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Past</w:t>
            </w:r>
            <w:r w:rsidRPr="0006660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06660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Perfect</w:t>
            </w:r>
            <w:r w:rsidRPr="0006660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06660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Passive</w:t>
            </w:r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06660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Future</w:t>
            </w:r>
            <w:r w:rsidRPr="0006660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06660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Perfect</w:t>
            </w:r>
            <w:r w:rsidRPr="0006660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06660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Passive</w:t>
            </w:r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 знание неличных форм глагола (</w:t>
            </w:r>
            <w:r w:rsidRPr="0006660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Infinitive</w:t>
            </w:r>
            <w:r w:rsidRPr="0006660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, </w:t>
            </w:r>
            <w:r w:rsidRPr="0006660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Participle</w:t>
            </w:r>
            <w:r w:rsidRPr="0006660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06660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I</w:t>
            </w:r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r w:rsidRPr="0006660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Gerund</w:t>
            </w:r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без различения их функций.</w:t>
            </w:r>
          </w:p>
          <w:p w:rsidR="0006660C" w:rsidRPr="0006660C" w:rsidRDefault="0006660C" w:rsidP="0006660C">
            <w:pPr>
              <w:numPr>
                <w:ilvl w:val="0"/>
                <w:numId w:val="16"/>
              </w:numPr>
              <w:spacing w:after="120" w:line="360" w:lineRule="auto"/>
              <w:ind w:left="142" w:hanging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Формирование навыков распознавания и употребления в </w:t>
            </w:r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речи различных грамматических сре</w:t>
            </w:r>
            <w:proofErr w:type="gramStart"/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дств дл</w:t>
            </w:r>
            <w:proofErr w:type="gramEnd"/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 выражения будущего времени: </w:t>
            </w:r>
            <w:r w:rsidRPr="0006660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Simple</w:t>
            </w:r>
            <w:r w:rsidRPr="0006660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06660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Future</w:t>
            </w:r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06660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to</w:t>
            </w:r>
            <w:r w:rsidRPr="0006660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06660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be</w:t>
            </w:r>
            <w:r w:rsidRPr="0006660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06660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going</w:t>
            </w:r>
            <w:r w:rsidRPr="0006660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06660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to</w:t>
            </w:r>
            <w:r w:rsidRPr="0006660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, </w:t>
            </w:r>
            <w:r w:rsidRPr="0006660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Present</w:t>
            </w:r>
            <w:r w:rsidRPr="0006660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06660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Continuous</w:t>
            </w:r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06660C" w:rsidRPr="0006660C" w:rsidRDefault="0006660C" w:rsidP="0006660C">
            <w:pPr>
              <w:numPr>
                <w:ilvl w:val="0"/>
                <w:numId w:val="16"/>
              </w:numPr>
              <w:spacing w:after="120" w:line="360" w:lineRule="auto"/>
              <w:ind w:left="142" w:hanging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Совершенствование навыков употребления определённого/неопределённого/нулевого артиклей; имён существительных в единственном и множественном числе (в том числе исключения).</w:t>
            </w:r>
          </w:p>
          <w:p w:rsidR="0006660C" w:rsidRPr="0006660C" w:rsidRDefault="0006660C" w:rsidP="0006660C">
            <w:pPr>
              <w:numPr>
                <w:ilvl w:val="0"/>
                <w:numId w:val="16"/>
              </w:numPr>
              <w:spacing w:after="120" w:line="360" w:lineRule="auto"/>
              <w:ind w:left="142" w:hanging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Совершенствование навыков распознавания и употребления в речи личных, притяжательных, указательных, неопределённых, относительных, вопросительных местоимений; прилагательных и наречий, в том числе наречий, выражающих количество (</w:t>
            </w:r>
            <w:r w:rsidRPr="0006660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many</w:t>
            </w:r>
            <w:r w:rsidRPr="0006660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/</w:t>
            </w:r>
            <w:r w:rsidRPr="0006660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much</w:t>
            </w:r>
            <w:r w:rsidRPr="0006660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, </w:t>
            </w:r>
            <w:r w:rsidRPr="0006660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few</w:t>
            </w:r>
            <w:r w:rsidRPr="0006660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/</w:t>
            </w:r>
            <w:r w:rsidRPr="0006660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a</w:t>
            </w:r>
            <w:r w:rsidRPr="0006660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06660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few</w:t>
            </w:r>
            <w:r w:rsidRPr="0006660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, </w:t>
            </w:r>
            <w:r w:rsidRPr="0006660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little</w:t>
            </w:r>
            <w:r w:rsidRPr="0006660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/</w:t>
            </w:r>
            <w:r w:rsidRPr="0006660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a</w:t>
            </w:r>
            <w:r w:rsidRPr="0006660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06660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little</w:t>
            </w:r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); количественных и порядковых числительных. </w:t>
            </w:r>
          </w:p>
          <w:p w:rsidR="0006660C" w:rsidRPr="0006660C" w:rsidRDefault="0006660C" w:rsidP="0006660C">
            <w:pPr>
              <w:numPr>
                <w:ilvl w:val="0"/>
                <w:numId w:val="17"/>
              </w:numPr>
              <w:spacing w:after="120" w:line="360" w:lineRule="auto"/>
              <w:ind w:left="142" w:hanging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Систематизация знаний о функциональной значимости предлогов и совершенствование навыков их употребления: предлоги во фразах, выражающих направление, время, место действия; о разных средствах связи в тексте для обеспечения его целостности, например о наречиях (</w:t>
            </w:r>
            <w:r w:rsidRPr="0006660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firstly</w:t>
            </w:r>
            <w:r w:rsidRPr="0006660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, </w:t>
            </w:r>
            <w:r w:rsidRPr="0006660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finally</w:t>
            </w:r>
            <w:r w:rsidRPr="0006660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, </w:t>
            </w:r>
            <w:r w:rsidRPr="0006660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at</w:t>
            </w:r>
            <w:r w:rsidRPr="0006660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06660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last</w:t>
            </w:r>
            <w:r w:rsidRPr="0006660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, </w:t>
            </w:r>
            <w:r w:rsidRPr="0006660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in</w:t>
            </w:r>
            <w:r w:rsidRPr="0006660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06660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the</w:t>
            </w:r>
            <w:r w:rsidRPr="0006660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06660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end</w:t>
            </w:r>
            <w:r w:rsidRPr="0006660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, </w:t>
            </w:r>
            <w:r w:rsidRPr="0006660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however</w:t>
            </w:r>
            <w:r w:rsidRPr="0006660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6660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etc</w:t>
            </w:r>
            <w:proofErr w:type="spellEnd"/>
            <w:r w:rsidRPr="0006660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</w:p>
        </w:tc>
        <w:tc>
          <w:tcPr>
            <w:tcW w:w="3402" w:type="dxa"/>
          </w:tcPr>
          <w:p w:rsidR="0006660C" w:rsidRPr="0006660C" w:rsidRDefault="0006660C" w:rsidP="0006660C">
            <w:pPr>
              <w:numPr>
                <w:ilvl w:val="0"/>
                <w:numId w:val="17"/>
              </w:num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Present</w:t>
            </w:r>
            <w:proofErr w:type="spellEnd"/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</w:t>
            </w:r>
            <w:proofErr w:type="spellStart"/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enses</w:t>
            </w:r>
            <w:proofErr w:type="spellEnd"/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Active</w:t>
            </w:r>
            <w:proofErr w:type="spellEnd"/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voice</w:t>
            </w:r>
            <w:proofErr w:type="spellEnd"/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);</w:t>
            </w:r>
          </w:p>
          <w:p w:rsidR="0006660C" w:rsidRPr="0006660C" w:rsidRDefault="0006660C" w:rsidP="0006660C">
            <w:pPr>
              <w:numPr>
                <w:ilvl w:val="0"/>
                <w:numId w:val="17"/>
              </w:num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Phrasal verbs (look, take, pick, run, get, give, turn, bring);</w:t>
            </w:r>
          </w:p>
          <w:p w:rsidR="0006660C" w:rsidRPr="0006660C" w:rsidRDefault="0006660C" w:rsidP="0006660C">
            <w:pPr>
              <w:numPr>
                <w:ilvl w:val="0"/>
                <w:numId w:val="17"/>
              </w:num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Dependent</w:t>
            </w:r>
            <w:proofErr w:type="spellEnd"/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prepositions</w:t>
            </w:r>
            <w:proofErr w:type="spellEnd"/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06660C" w:rsidRPr="0006660C" w:rsidRDefault="0006660C" w:rsidP="0006660C">
            <w:pPr>
              <w:numPr>
                <w:ilvl w:val="0"/>
                <w:numId w:val="17"/>
              </w:num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Forming</w:t>
            </w:r>
            <w:proofErr w:type="spellEnd"/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adjectives</w:t>
            </w:r>
            <w:proofErr w:type="spellEnd"/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06660C" w:rsidRPr="0006660C" w:rsidRDefault="0006660C" w:rsidP="0006660C">
            <w:pPr>
              <w:numPr>
                <w:ilvl w:val="0"/>
                <w:numId w:val="17"/>
              </w:num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spellStart"/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ing-form</w:t>
            </w:r>
            <w:proofErr w:type="spellEnd"/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infinitive</w:t>
            </w:r>
            <w:proofErr w:type="spellEnd"/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06660C" w:rsidRPr="0006660C" w:rsidRDefault="0006660C" w:rsidP="0006660C">
            <w:pPr>
              <w:numPr>
                <w:ilvl w:val="0"/>
                <w:numId w:val="17"/>
              </w:num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Forming</w:t>
            </w:r>
            <w:proofErr w:type="spellEnd"/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abstract</w:t>
            </w:r>
            <w:proofErr w:type="spellEnd"/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nouns</w:t>
            </w:r>
            <w:proofErr w:type="spellEnd"/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06660C" w:rsidRPr="0006660C" w:rsidRDefault="0006660C" w:rsidP="0006660C">
            <w:pPr>
              <w:numPr>
                <w:ilvl w:val="0"/>
                <w:numId w:val="17"/>
              </w:num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Future</w:t>
            </w:r>
            <w:proofErr w:type="spellEnd"/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</w:t>
            </w:r>
            <w:proofErr w:type="spellStart"/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enses</w:t>
            </w:r>
            <w:proofErr w:type="spellEnd"/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06660C" w:rsidRPr="0006660C" w:rsidRDefault="0006660C" w:rsidP="0006660C">
            <w:pPr>
              <w:numPr>
                <w:ilvl w:val="0"/>
                <w:numId w:val="17"/>
              </w:num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Comparative</w:t>
            </w:r>
            <w:proofErr w:type="spellEnd"/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superlative</w:t>
            </w:r>
            <w:proofErr w:type="spellEnd"/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degree</w:t>
            </w:r>
            <w:proofErr w:type="spellEnd"/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06660C" w:rsidRPr="0006660C" w:rsidRDefault="0006660C" w:rsidP="0006660C">
            <w:pPr>
              <w:numPr>
                <w:ilvl w:val="0"/>
                <w:numId w:val="17"/>
              </w:num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Forming</w:t>
            </w:r>
            <w:proofErr w:type="spellEnd"/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personal</w:t>
            </w:r>
            <w:proofErr w:type="spellEnd"/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pronouns</w:t>
            </w:r>
            <w:proofErr w:type="spellEnd"/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06660C" w:rsidRPr="0006660C" w:rsidRDefault="0006660C" w:rsidP="0006660C">
            <w:pPr>
              <w:numPr>
                <w:ilvl w:val="0"/>
                <w:numId w:val="17"/>
              </w:num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Modal</w:t>
            </w:r>
            <w:proofErr w:type="spellEnd"/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verbs</w:t>
            </w:r>
            <w:proofErr w:type="spellEnd"/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06660C" w:rsidRPr="0006660C" w:rsidRDefault="0006660C" w:rsidP="0006660C">
            <w:pPr>
              <w:numPr>
                <w:ilvl w:val="0"/>
                <w:numId w:val="17"/>
              </w:num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Forming</w:t>
            </w:r>
            <w:proofErr w:type="spellEnd"/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negative</w:t>
            </w:r>
            <w:proofErr w:type="spellEnd"/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adjectives</w:t>
            </w:r>
            <w:proofErr w:type="spellEnd"/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06660C" w:rsidRPr="0006660C" w:rsidRDefault="0006660C" w:rsidP="0006660C">
            <w:pPr>
              <w:numPr>
                <w:ilvl w:val="0"/>
                <w:numId w:val="17"/>
              </w:num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Linkers</w:t>
            </w:r>
            <w:proofErr w:type="spellEnd"/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06660C" w:rsidRPr="0006660C" w:rsidRDefault="0006660C" w:rsidP="0006660C">
            <w:pPr>
              <w:numPr>
                <w:ilvl w:val="0"/>
                <w:numId w:val="17"/>
              </w:num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Past</w:t>
            </w:r>
            <w:proofErr w:type="spellEnd"/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tenses</w:t>
            </w:r>
            <w:proofErr w:type="spellEnd"/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06660C" w:rsidRPr="0006660C" w:rsidRDefault="0006660C" w:rsidP="0006660C">
            <w:pPr>
              <w:numPr>
                <w:ilvl w:val="0"/>
                <w:numId w:val="17"/>
              </w:num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Time</w:t>
            </w:r>
            <w:proofErr w:type="spellEnd"/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linkers</w:t>
            </w:r>
            <w:proofErr w:type="spellEnd"/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06660C" w:rsidRPr="0006660C" w:rsidRDefault="0006660C" w:rsidP="0006660C">
            <w:pPr>
              <w:numPr>
                <w:ilvl w:val="0"/>
                <w:numId w:val="17"/>
              </w:num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Articles</w:t>
            </w:r>
            <w:proofErr w:type="spellEnd"/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06660C" w:rsidRPr="0006660C" w:rsidRDefault="0006660C" w:rsidP="0006660C">
            <w:pPr>
              <w:numPr>
                <w:ilvl w:val="0"/>
                <w:numId w:val="17"/>
              </w:num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Compound</w:t>
            </w:r>
            <w:proofErr w:type="spellEnd"/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nouns</w:t>
            </w:r>
            <w:proofErr w:type="spellEnd"/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06660C" w:rsidRPr="0006660C" w:rsidRDefault="0006660C" w:rsidP="0006660C">
            <w:pPr>
              <w:numPr>
                <w:ilvl w:val="0"/>
                <w:numId w:val="17"/>
              </w:num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Present</w:t>
            </w:r>
            <w:proofErr w:type="spellEnd"/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past</w:t>
            </w:r>
            <w:proofErr w:type="spellEnd"/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participles</w:t>
            </w:r>
            <w:proofErr w:type="spellEnd"/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06660C" w:rsidRPr="0006660C" w:rsidRDefault="0006660C" w:rsidP="0006660C">
            <w:pPr>
              <w:numPr>
                <w:ilvl w:val="0"/>
                <w:numId w:val="17"/>
              </w:num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Adjective</w:t>
            </w:r>
            <w:proofErr w:type="spellEnd"/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  <w:proofErr w:type="spellStart"/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noun</w:t>
            </w:r>
            <w:proofErr w:type="spellEnd"/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collacations</w:t>
            </w:r>
            <w:proofErr w:type="spellEnd"/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06660C" w:rsidRPr="0006660C" w:rsidRDefault="0006660C" w:rsidP="0006660C">
            <w:pPr>
              <w:numPr>
                <w:ilvl w:val="0"/>
                <w:numId w:val="17"/>
              </w:num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Adjectives</w:t>
            </w:r>
            <w:proofErr w:type="spellEnd"/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adverbs</w:t>
            </w:r>
            <w:proofErr w:type="spellEnd"/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06660C" w:rsidRPr="0006660C" w:rsidRDefault="0006660C" w:rsidP="0006660C">
            <w:pPr>
              <w:numPr>
                <w:ilvl w:val="0"/>
                <w:numId w:val="17"/>
              </w:num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Conditionals</w:t>
            </w:r>
            <w:proofErr w:type="spellEnd"/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II, </w:t>
            </w:r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III</w:t>
            </w:r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06660C" w:rsidRPr="0006660C" w:rsidRDefault="0006660C" w:rsidP="0006660C">
            <w:pPr>
              <w:numPr>
                <w:ilvl w:val="0"/>
                <w:numId w:val="17"/>
              </w:num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Prefixes</w:t>
            </w:r>
            <w:proofErr w:type="spellEnd"/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06660C" w:rsidRPr="0006660C" w:rsidRDefault="0006660C" w:rsidP="0006660C">
            <w:pPr>
              <w:numPr>
                <w:ilvl w:val="0"/>
                <w:numId w:val="17"/>
              </w:num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Clauses</w:t>
            </w:r>
            <w:proofErr w:type="spellEnd"/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of</w:t>
            </w:r>
            <w:proofErr w:type="spellEnd"/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concession</w:t>
            </w:r>
            <w:proofErr w:type="spellEnd"/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06660C" w:rsidRPr="0006660C" w:rsidRDefault="0006660C" w:rsidP="0006660C">
            <w:pPr>
              <w:numPr>
                <w:ilvl w:val="0"/>
                <w:numId w:val="17"/>
              </w:num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The</w:t>
            </w:r>
            <w:proofErr w:type="spellEnd"/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Passive</w:t>
            </w:r>
            <w:proofErr w:type="spellEnd"/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06660C" w:rsidRPr="0006660C" w:rsidRDefault="0006660C" w:rsidP="0006660C">
            <w:pPr>
              <w:numPr>
                <w:ilvl w:val="0"/>
                <w:numId w:val="17"/>
              </w:num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Forming</w:t>
            </w:r>
            <w:proofErr w:type="spellEnd"/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compound</w:t>
            </w:r>
            <w:proofErr w:type="spellEnd"/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adjectives</w:t>
            </w:r>
            <w:proofErr w:type="spellEnd"/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06660C" w:rsidRPr="0006660C" w:rsidRDefault="0006660C" w:rsidP="0006660C">
            <w:pPr>
              <w:numPr>
                <w:ilvl w:val="0"/>
                <w:numId w:val="17"/>
              </w:num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Reported</w:t>
            </w:r>
            <w:proofErr w:type="spellEnd"/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speech</w:t>
            </w:r>
            <w:proofErr w:type="spellEnd"/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06660C" w:rsidRPr="0006660C" w:rsidRDefault="0006660C" w:rsidP="0006660C">
            <w:pPr>
              <w:numPr>
                <w:ilvl w:val="0"/>
                <w:numId w:val="17"/>
              </w:num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Relative</w:t>
            </w:r>
            <w:proofErr w:type="spellEnd"/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clauses</w:t>
            </w:r>
            <w:proofErr w:type="spellEnd"/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06660C" w:rsidRPr="0006660C" w:rsidRDefault="0006660C" w:rsidP="0006660C">
            <w:pPr>
              <w:numPr>
                <w:ilvl w:val="0"/>
                <w:numId w:val="17"/>
              </w:num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Forming</w:t>
            </w:r>
            <w:proofErr w:type="spellEnd"/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verbs</w:t>
            </w:r>
            <w:proofErr w:type="spellEnd"/>
          </w:p>
          <w:p w:rsidR="0006660C" w:rsidRPr="0006660C" w:rsidRDefault="0006660C" w:rsidP="0006660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</w:tcPr>
          <w:p w:rsidR="0006660C" w:rsidRPr="0006660C" w:rsidRDefault="0006660C" w:rsidP="0006660C">
            <w:pPr>
              <w:numPr>
                <w:ilvl w:val="0"/>
                <w:numId w:val="17"/>
              </w:num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>Present, future and past tenses;</w:t>
            </w:r>
          </w:p>
          <w:p w:rsidR="0006660C" w:rsidRPr="0006660C" w:rsidRDefault="0006660C" w:rsidP="0006660C">
            <w:pPr>
              <w:numPr>
                <w:ilvl w:val="0"/>
                <w:numId w:val="17"/>
              </w:num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Phrasal verbs (come, put, keep, go, do, talk, carry, check);</w:t>
            </w:r>
          </w:p>
          <w:p w:rsidR="0006660C" w:rsidRPr="0006660C" w:rsidRDefault="0006660C" w:rsidP="0006660C">
            <w:pPr>
              <w:numPr>
                <w:ilvl w:val="0"/>
                <w:numId w:val="17"/>
              </w:num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Used to, be/get used to, would;</w:t>
            </w:r>
          </w:p>
          <w:p w:rsidR="0006660C" w:rsidRPr="0006660C" w:rsidRDefault="0006660C" w:rsidP="0006660C">
            <w:pPr>
              <w:numPr>
                <w:ilvl w:val="0"/>
                <w:numId w:val="17"/>
              </w:num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Prepositions</w:t>
            </w:r>
            <w:proofErr w:type="spellEnd"/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</w:t>
            </w:r>
            <w:proofErr w:type="spellEnd"/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relative</w:t>
            </w:r>
            <w:proofErr w:type="spellEnd"/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clauses</w:t>
            </w:r>
            <w:proofErr w:type="spellEnd"/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06660C" w:rsidRPr="0006660C" w:rsidRDefault="0006660C" w:rsidP="0006660C">
            <w:pPr>
              <w:numPr>
                <w:ilvl w:val="0"/>
                <w:numId w:val="17"/>
              </w:num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Linking</w:t>
            </w:r>
            <w:proofErr w:type="spellEnd"/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words</w:t>
            </w:r>
            <w:proofErr w:type="spellEnd"/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and</w:t>
            </w:r>
            <w:proofErr w:type="spellEnd"/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phrases</w:t>
            </w:r>
            <w:proofErr w:type="spellEnd"/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06660C" w:rsidRPr="0006660C" w:rsidRDefault="0006660C" w:rsidP="0006660C">
            <w:pPr>
              <w:numPr>
                <w:ilvl w:val="0"/>
                <w:numId w:val="17"/>
              </w:num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Character</w:t>
            </w:r>
            <w:proofErr w:type="spellEnd"/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adjectives</w:t>
            </w:r>
            <w:proofErr w:type="spellEnd"/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06660C" w:rsidRPr="0006660C" w:rsidRDefault="0006660C" w:rsidP="0006660C">
            <w:pPr>
              <w:numPr>
                <w:ilvl w:val="0"/>
                <w:numId w:val="17"/>
              </w:num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Relative</w:t>
            </w:r>
            <w:proofErr w:type="spellEnd"/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clauses</w:t>
            </w:r>
            <w:proofErr w:type="spellEnd"/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06660C" w:rsidRPr="0006660C" w:rsidRDefault="0006660C" w:rsidP="0006660C">
            <w:pPr>
              <w:numPr>
                <w:ilvl w:val="0"/>
                <w:numId w:val="17"/>
              </w:num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Clauses of purpose/result/reason;</w:t>
            </w:r>
          </w:p>
          <w:p w:rsidR="0006660C" w:rsidRPr="0006660C" w:rsidRDefault="0006660C" w:rsidP="0006660C">
            <w:pPr>
              <w:numPr>
                <w:ilvl w:val="0"/>
                <w:numId w:val="17"/>
              </w:num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spellStart"/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ing-form</w:t>
            </w:r>
            <w:proofErr w:type="spellEnd"/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06660C" w:rsidRPr="0006660C" w:rsidRDefault="0006660C" w:rsidP="0006660C">
            <w:pPr>
              <w:numPr>
                <w:ilvl w:val="0"/>
                <w:numId w:val="17"/>
              </w:num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to-infinitive/infinitive without to;</w:t>
            </w:r>
          </w:p>
          <w:p w:rsidR="0006660C" w:rsidRPr="0006660C" w:rsidRDefault="0006660C" w:rsidP="0006660C">
            <w:pPr>
              <w:numPr>
                <w:ilvl w:val="0"/>
                <w:numId w:val="17"/>
              </w:num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The</w:t>
            </w:r>
            <w:proofErr w:type="spellEnd"/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</w:t>
            </w:r>
            <w:proofErr w:type="spellStart"/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assive</w:t>
            </w:r>
            <w:proofErr w:type="spellEnd"/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06660C" w:rsidRPr="0006660C" w:rsidRDefault="0006660C" w:rsidP="0006660C">
            <w:pPr>
              <w:numPr>
                <w:ilvl w:val="0"/>
                <w:numId w:val="17"/>
              </w:num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The </w:t>
            </w:r>
            <w:proofErr w:type="spellStart"/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Causitive</w:t>
            </w:r>
            <w:proofErr w:type="spellEnd"/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; </w:t>
            </w:r>
          </w:p>
          <w:p w:rsidR="0006660C" w:rsidRPr="0006660C" w:rsidRDefault="0006660C" w:rsidP="0006660C">
            <w:pPr>
              <w:numPr>
                <w:ilvl w:val="0"/>
                <w:numId w:val="17"/>
              </w:num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make, get, have;</w:t>
            </w:r>
          </w:p>
          <w:p w:rsidR="0006660C" w:rsidRPr="0006660C" w:rsidRDefault="0006660C" w:rsidP="0006660C">
            <w:pPr>
              <w:numPr>
                <w:ilvl w:val="0"/>
                <w:numId w:val="17"/>
              </w:num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Adjectives</w:t>
            </w:r>
            <w:proofErr w:type="spellEnd"/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adverbs</w:t>
            </w:r>
            <w:proofErr w:type="spellEnd"/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06660C" w:rsidRPr="0006660C" w:rsidRDefault="0006660C" w:rsidP="0006660C">
            <w:pPr>
              <w:numPr>
                <w:ilvl w:val="0"/>
                <w:numId w:val="17"/>
              </w:num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Modal</w:t>
            </w:r>
            <w:proofErr w:type="spellEnd"/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verbs</w:t>
            </w:r>
            <w:proofErr w:type="spellEnd"/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06660C" w:rsidRPr="0006660C" w:rsidRDefault="0006660C" w:rsidP="0006660C">
            <w:pPr>
              <w:numPr>
                <w:ilvl w:val="0"/>
                <w:numId w:val="17"/>
              </w:num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Logical</w:t>
            </w:r>
            <w:proofErr w:type="spellEnd"/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deductions</w:t>
            </w:r>
            <w:proofErr w:type="spellEnd"/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06660C" w:rsidRPr="0006660C" w:rsidRDefault="0006660C" w:rsidP="0006660C">
            <w:pPr>
              <w:numPr>
                <w:ilvl w:val="0"/>
                <w:numId w:val="17"/>
              </w:num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Present</w:t>
            </w:r>
            <w:proofErr w:type="spellEnd"/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past</w:t>
            </w:r>
            <w:proofErr w:type="spellEnd"/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participes</w:t>
            </w:r>
            <w:proofErr w:type="spellEnd"/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06660C" w:rsidRPr="0006660C" w:rsidRDefault="0006660C" w:rsidP="0006660C">
            <w:pPr>
              <w:numPr>
                <w:ilvl w:val="0"/>
                <w:numId w:val="17"/>
              </w:num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Reported</w:t>
            </w:r>
            <w:proofErr w:type="spellEnd"/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speech</w:t>
            </w:r>
            <w:proofErr w:type="spellEnd"/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06660C" w:rsidRPr="0006660C" w:rsidRDefault="0006660C" w:rsidP="0006660C">
            <w:pPr>
              <w:numPr>
                <w:ilvl w:val="0"/>
                <w:numId w:val="17"/>
              </w:num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Conditionals</w:t>
            </w:r>
            <w:proofErr w:type="spellEnd"/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II, </w:t>
            </w:r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III</w:t>
            </w:r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06660C" w:rsidRPr="0006660C" w:rsidRDefault="0006660C" w:rsidP="0006660C">
            <w:pPr>
              <w:numPr>
                <w:ilvl w:val="0"/>
                <w:numId w:val="17"/>
              </w:num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Inversions</w:t>
            </w:r>
            <w:proofErr w:type="spellEnd"/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06660C" w:rsidRPr="0006660C" w:rsidRDefault="0006660C" w:rsidP="0006660C">
            <w:pPr>
              <w:numPr>
                <w:ilvl w:val="0"/>
                <w:numId w:val="17"/>
              </w:num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Unreal</w:t>
            </w:r>
            <w:proofErr w:type="spellEnd"/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past</w:t>
            </w:r>
            <w:proofErr w:type="spellEnd"/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06660C" w:rsidRPr="0006660C" w:rsidRDefault="0006660C" w:rsidP="0006660C">
            <w:pPr>
              <w:numPr>
                <w:ilvl w:val="0"/>
                <w:numId w:val="17"/>
              </w:num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Plural</w:t>
            </w:r>
            <w:proofErr w:type="spellEnd"/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singular</w:t>
            </w:r>
            <w:proofErr w:type="spellEnd"/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nouns</w:t>
            </w:r>
            <w:proofErr w:type="spellEnd"/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06660C" w:rsidRPr="0006660C" w:rsidRDefault="0006660C" w:rsidP="0006660C">
            <w:pPr>
              <w:numPr>
                <w:ilvl w:val="0"/>
                <w:numId w:val="17"/>
              </w:num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6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Quantifiers</w:t>
            </w:r>
            <w:proofErr w:type="spellEnd"/>
          </w:p>
          <w:p w:rsidR="0006660C" w:rsidRPr="0006660C" w:rsidRDefault="0006660C" w:rsidP="0006660C">
            <w:pPr>
              <w:spacing w:after="0" w:line="36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B5258" w:rsidRDefault="006B5258"/>
    <w:sectPr w:rsidR="006B52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rigold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C4659"/>
    <w:multiLevelType w:val="hybridMultilevel"/>
    <w:tmpl w:val="967241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9D12DA"/>
    <w:multiLevelType w:val="hybridMultilevel"/>
    <w:tmpl w:val="C6B23724"/>
    <w:lvl w:ilvl="0" w:tplc="04190001">
      <w:start w:val="1"/>
      <w:numFmt w:val="bullet"/>
      <w:lvlText w:val=""/>
      <w:lvlJc w:val="left"/>
      <w:pPr>
        <w:tabs>
          <w:tab w:val="num" w:pos="860"/>
        </w:tabs>
        <w:ind w:left="8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Marigold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Marigold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Marigold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A0C14C6"/>
    <w:multiLevelType w:val="hybridMultilevel"/>
    <w:tmpl w:val="38D0FF5A"/>
    <w:lvl w:ilvl="0" w:tplc="BB60C13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0245AB8"/>
    <w:multiLevelType w:val="hybridMultilevel"/>
    <w:tmpl w:val="3FBA10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AC60FD"/>
    <w:multiLevelType w:val="hybridMultilevel"/>
    <w:tmpl w:val="10202280"/>
    <w:lvl w:ilvl="0" w:tplc="041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1BA0AF2"/>
    <w:multiLevelType w:val="hybridMultilevel"/>
    <w:tmpl w:val="EBF0018E"/>
    <w:lvl w:ilvl="0" w:tplc="041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56B287C"/>
    <w:multiLevelType w:val="hybridMultilevel"/>
    <w:tmpl w:val="AB5C9AFA"/>
    <w:lvl w:ilvl="0" w:tplc="04090001">
      <w:start w:val="1"/>
      <w:numFmt w:val="bullet"/>
      <w:lvlText w:val=""/>
      <w:lvlJc w:val="left"/>
      <w:pPr>
        <w:ind w:left="13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0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6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9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2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143" w:hanging="360"/>
      </w:pPr>
      <w:rPr>
        <w:rFonts w:ascii="Wingdings" w:hAnsi="Wingdings" w:hint="default"/>
      </w:rPr>
    </w:lvl>
  </w:abstractNum>
  <w:abstractNum w:abstractNumId="7">
    <w:nsid w:val="37F60C7A"/>
    <w:multiLevelType w:val="hybridMultilevel"/>
    <w:tmpl w:val="42B46B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2707459"/>
    <w:multiLevelType w:val="hybridMultilevel"/>
    <w:tmpl w:val="A5DC94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4D61952"/>
    <w:multiLevelType w:val="hybridMultilevel"/>
    <w:tmpl w:val="2C2854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7D924EB"/>
    <w:multiLevelType w:val="multilevel"/>
    <w:tmpl w:val="1556F376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8CF376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>
    <w:nsid w:val="5AFB1FAB"/>
    <w:multiLevelType w:val="hybridMultilevel"/>
    <w:tmpl w:val="3BCA31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FBD2359"/>
    <w:multiLevelType w:val="hybridMultilevel"/>
    <w:tmpl w:val="4D0E69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C2220A9"/>
    <w:multiLevelType w:val="hybridMultilevel"/>
    <w:tmpl w:val="A82ACD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E796CEC"/>
    <w:multiLevelType w:val="hybridMultilevel"/>
    <w:tmpl w:val="349839AC"/>
    <w:lvl w:ilvl="0" w:tplc="04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6">
    <w:nsid w:val="73194DC5"/>
    <w:multiLevelType w:val="hybridMultilevel"/>
    <w:tmpl w:val="89F27F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E764B8C"/>
    <w:multiLevelType w:val="hybridMultilevel"/>
    <w:tmpl w:val="06BA8356"/>
    <w:lvl w:ilvl="0" w:tplc="C0726F2C">
      <w:start w:val="5"/>
      <w:numFmt w:val="bullet"/>
      <w:lvlText w:val="–"/>
      <w:lvlJc w:val="left"/>
      <w:pPr>
        <w:tabs>
          <w:tab w:val="num" w:pos="860"/>
        </w:tabs>
        <w:ind w:left="8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Marigold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Marigold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Marigold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12"/>
  </w:num>
  <w:num w:numId="4">
    <w:abstractNumId w:val="5"/>
  </w:num>
  <w:num w:numId="5">
    <w:abstractNumId w:val="13"/>
  </w:num>
  <w:num w:numId="6">
    <w:abstractNumId w:val="1"/>
  </w:num>
  <w:num w:numId="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</w:num>
  <w:num w:numId="9">
    <w:abstractNumId w:val="11"/>
  </w:num>
  <w:num w:numId="10">
    <w:abstractNumId w:val="15"/>
  </w:num>
  <w:num w:numId="11">
    <w:abstractNumId w:val="10"/>
  </w:num>
  <w:num w:numId="12">
    <w:abstractNumId w:val="8"/>
  </w:num>
  <w:num w:numId="13">
    <w:abstractNumId w:val="9"/>
  </w:num>
  <w:num w:numId="14">
    <w:abstractNumId w:val="0"/>
  </w:num>
  <w:num w:numId="15">
    <w:abstractNumId w:val="3"/>
  </w:num>
  <w:num w:numId="16">
    <w:abstractNumId w:val="16"/>
  </w:num>
  <w:num w:numId="17">
    <w:abstractNumId w:val="14"/>
  </w:num>
  <w:num w:numId="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2991"/>
    <w:rsid w:val="00000F40"/>
    <w:rsid w:val="0000133F"/>
    <w:rsid w:val="00001FB1"/>
    <w:rsid w:val="000024F7"/>
    <w:rsid w:val="000040B8"/>
    <w:rsid w:val="00004F62"/>
    <w:rsid w:val="000051CF"/>
    <w:rsid w:val="000054EF"/>
    <w:rsid w:val="00007228"/>
    <w:rsid w:val="00007DBA"/>
    <w:rsid w:val="0001218D"/>
    <w:rsid w:val="00013278"/>
    <w:rsid w:val="0001393B"/>
    <w:rsid w:val="00014829"/>
    <w:rsid w:val="00014C88"/>
    <w:rsid w:val="00014F29"/>
    <w:rsid w:val="000163BB"/>
    <w:rsid w:val="0001748F"/>
    <w:rsid w:val="000203E8"/>
    <w:rsid w:val="0002172D"/>
    <w:rsid w:val="00022336"/>
    <w:rsid w:val="00023A98"/>
    <w:rsid w:val="0002509E"/>
    <w:rsid w:val="00025C45"/>
    <w:rsid w:val="00025CD7"/>
    <w:rsid w:val="00030B6D"/>
    <w:rsid w:val="0003145E"/>
    <w:rsid w:val="00031C79"/>
    <w:rsid w:val="00032345"/>
    <w:rsid w:val="000333C1"/>
    <w:rsid w:val="00040071"/>
    <w:rsid w:val="00040E7C"/>
    <w:rsid w:val="00042CC1"/>
    <w:rsid w:val="00043317"/>
    <w:rsid w:val="00043522"/>
    <w:rsid w:val="00043631"/>
    <w:rsid w:val="0004391B"/>
    <w:rsid w:val="00044B18"/>
    <w:rsid w:val="00050008"/>
    <w:rsid w:val="0005055D"/>
    <w:rsid w:val="00050BCB"/>
    <w:rsid w:val="0005132C"/>
    <w:rsid w:val="00051727"/>
    <w:rsid w:val="000519C2"/>
    <w:rsid w:val="00051BAF"/>
    <w:rsid w:val="00052226"/>
    <w:rsid w:val="000523E3"/>
    <w:rsid w:val="0005256A"/>
    <w:rsid w:val="00053904"/>
    <w:rsid w:val="00055134"/>
    <w:rsid w:val="00056515"/>
    <w:rsid w:val="0005723C"/>
    <w:rsid w:val="00063FD1"/>
    <w:rsid w:val="00064825"/>
    <w:rsid w:val="0006660C"/>
    <w:rsid w:val="00066F2E"/>
    <w:rsid w:val="00072957"/>
    <w:rsid w:val="000758C8"/>
    <w:rsid w:val="00081DA6"/>
    <w:rsid w:val="00083950"/>
    <w:rsid w:val="000844E3"/>
    <w:rsid w:val="000845FF"/>
    <w:rsid w:val="0008591C"/>
    <w:rsid w:val="00086211"/>
    <w:rsid w:val="000863F5"/>
    <w:rsid w:val="0008689F"/>
    <w:rsid w:val="00086E7F"/>
    <w:rsid w:val="000870EF"/>
    <w:rsid w:val="000903AB"/>
    <w:rsid w:val="00090733"/>
    <w:rsid w:val="000907B2"/>
    <w:rsid w:val="00090A4B"/>
    <w:rsid w:val="0009182D"/>
    <w:rsid w:val="00094D70"/>
    <w:rsid w:val="000959CD"/>
    <w:rsid w:val="000966DB"/>
    <w:rsid w:val="00096DB4"/>
    <w:rsid w:val="0009721F"/>
    <w:rsid w:val="000972C4"/>
    <w:rsid w:val="00097B9A"/>
    <w:rsid w:val="000A0B7A"/>
    <w:rsid w:val="000A14D2"/>
    <w:rsid w:val="000A156C"/>
    <w:rsid w:val="000A1914"/>
    <w:rsid w:val="000A1B3E"/>
    <w:rsid w:val="000A1BB6"/>
    <w:rsid w:val="000A1CB8"/>
    <w:rsid w:val="000A1D44"/>
    <w:rsid w:val="000A35D6"/>
    <w:rsid w:val="000A3792"/>
    <w:rsid w:val="000B00EE"/>
    <w:rsid w:val="000B0D22"/>
    <w:rsid w:val="000B0F59"/>
    <w:rsid w:val="000B3E13"/>
    <w:rsid w:val="000B3FCA"/>
    <w:rsid w:val="000B45D5"/>
    <w:rsid w:val="000B5A5E"/>
    <w:rsid w:val="000B7D55"/>
    <w:rsid w:val="000C0947"/>
    <w:rsid w:val="000C0B3C"/>
    <w:rsid w:val="000C0C20"/>
    <w:rsid w:val="000C161A"/>
    <w:rsid w:val="000C1AB9"/>
    <w:rsid w:val="000C467B"/>
    <w:rsid w:val="000C5678"/>
    <w:rsid w:val="000C5D9B"/>
    <w:rsid w:val="000C5E83"/>
    <w:rsid w:val="000C6A07"/>
    <w:rsid w:val="000C724F"/>
    <w:rsid w:val="000C7DC4"/>
    <w:rsid w:val="000D03B4"/>
    <w:rsid w:val="000D3FE6"/>
    <w:rsid w:val="000D6291"/>
    <w:rsid w:val="000D63B3"/>
    <w:rsid w:val="000D67A4"/>
    <w:rsid w:val="000E13C9"/>
    <w:rsid w:val="000E3A48"/>
    <w:rsid w:val="000E3B21"/>
    <w:rsid w:val="000E56CE"/>
    <w:rsid w:val="000E602C"/>
    <w:rsid w:val="000E6073"/>
    <w:rsid w:val="000E62D0"/>
    <w:rsid w:val="000E69E8"/>
    <w:rsid w:val="000E6ADA"/>
    <w:rsid w:val="000E6B30"/>
    <w:rsid w:val="000E72C2"/>
    <w:rsid w:val="000F0B60"/>
    <w:rsid w:val="000F2FD5"/>
    <w:rsid w:val="000F3436"/>
    <w:rsid w:val="000F4E29"/>
    <w:rsid w:val="000F7581"/>
    <w:rsid w:val="0010389B"/>
    <w:rsid w:val="00103E54"/>
    <w:rsid w:val="001041B6"/>
    <w:rsid w:val="00104888"/>
    <w:rsid w:val="00105552"/>
    <w:rsid w:val="00106052"/>
    <w:rsid w:val="0010657C"/>
    <w:rsid w:val="001068DC"/>
    <w:rsid w:val="00110196"/>
    <w:rsid w:val="00110A61"/>
    <w:rsid w:val="00111952"/>
    <w:rsid w:val="001121C1"/>
    <w:rsid w:val="00113422"/>
    <w:rsid w:val="00113C72"/>
    <w:rsid w:val="00113FD2"/>
    <w:rsid w:val="00114255"/>
    <w:rsid w:val="0011535D"/>
    <w:rsid w:val="00115DDF"/>
    <w:rsid w:val="00120E84"/>
    <w:rsid w:val="00120F1B"/>
    <w:rsid w:val="0012110D"/>
    <w:rsid w:val="0012114B"/>
    <w:rsid w:val="00122029"/>
    <w:rsid w:val="00123212"/>
    <w:rsid w:val="00124C0A"/>
    <w:rsid w:val="00125120"/>
    <w:rsid w:val="00125725"/>
    <w:rsid w:val="001257FD"/>
    <w:rsid w:val="00125D83"/>
    <w:rsid w:val="00127E14"/>
    <w:rsid w:val="0013060D"/>
    <w:rsid w:val="00131669"/>
    <w:rsid w:val="00132761"/>
    <w:rsid w:val="00132783"/>
    <w:rsid w:val="00132F2E"/>
    <w:rsid w:val="00133338"/>
    <w:rsid w:val="00135875"/>
    <w:rsid w:val="00136412"/>
    <w:rsid w:val="00136CED"/>
    <w:rsid w:val="00137BBE"/>
    <w:rsid w:val="001404C2"/>
    <w:rsid w:val="001409E9"/>
    <w:rsid w:val="00142C68"/>
    <w:rsid w:val="0014368D"/>
    <w:rsid w:val="00143C35"/>
    <w:rsid w:val="001445C6"/>
    <w:rsid w:val="00144BA1"/>
    <w:rsid w:val="00144C8A"/>
    <w:rsid w:val="00146972"/>
    <w:rsid w:val="00147856"/>
    <w:rsid w:val="00147CC2"/>
    <w:rsid w:val="00147E92"/>
    <w:rsid w:val="001506D6"/>
    <w:rsid w:val="00150ADC"/>
    <w:rsid w:val="00151EF7"/>
    <w:rsid w:val="00152E6A"/>
    <w:rsid w:val="00153B60"/>
    <w:rsid w:val="00156C76"/>
    <w:rsid w:val="0015725D"/>
    <w:rsid w:val="00161542"/>
    <w:rsid w:val="001616B3"/>
    <w:rsid w:val="001623E0"/>
    <w:rsid w:val="00163882"/>
    <w:rsid w:val="00166791"/>
    <w:rsid w:val="00166ABE"/>
    <w:rsid w:val="0016729B"/>
    <w:rsid w:val="00167EF3"/>
    <w:rsid w:val="00172153"/>
    <w:rsid w:val="001740AF"/>
    <w:rsid w:val="00175E0A"/>
    <w:rsid w:val="00176839"/>
    <w:rsid w:val="00176F0A"/>
    <w:rsid w:val="0017716E"/>
    <w:rsid w:val="00177306"/>
    <w:rsid w:val="00177C1E"/>
    <w:rsid w:val="0018033E"/>
    <w:rsid w:val="00182BAD"/>
    <w:rsid w:val="00182D6B"/>
    <w:rsid w:val="001830D4"/>
    <w:rsid w:val="0018466D"/>
    <w:rsid w:val="00184A06"/>
    <w:rsid w:val="00184ADB"/>
    <w:rsid w:val="00186602"/>
    <w:rsid w:val="00190199"/>
    <w:rsid w:val="00190B4D"/>
    <w:rsid w:val="00192061"/>
    <w:rsid w:val="00192655"/>
    <w:rsid w:val="00192FA8"/>
    <w:rsid w:val="001968FD"/>
    <w:rsid w:val="0019694E"/>
    <w:rsid w:val="00196C00"/>
    <w:rsid w:val="001A1305"/>
    <w:rsid w:val="001A1906"/>
    <w:rsid w:val="001A1B8B"/>
    <w:rsid w:val="001A1E69"/>
    <w:rsid w:val="001A3947"/>
    <w:rsid w:val="001A3ACE"/>
    <w:rsid w:val="001A4261"/>
    <w:rsid w:val="001A5521"/>
    <w:rsid w:val="001A6420"/>
    <w:rsid w:val="001A7522"/>
    <w:rsid w:val="001B13D2"/>
    <w:rsid w:val="001B15DD"/>
    <w:rsid w:val="001B445B"/>
    <w:rsid w:val="001B4BD2"/>
    <w:rsid w:val="001B52E3"/>
    <w:rsid w:val="001B597A"/>
    <w:rsid w:val="001B6904"/>
    <w:rsid w:val="001C075D"/>
    <w:rsid w:val="001C0C64"/>
    <w:rsid w:val="001C0CB4"/>
    <w:rsid w:val="001C2B77"/>
    <w:rsid w:val="001C2BEA"/>
    <w:rsid w:val="001C2F7D"/>
    <w:rsid w:val="001C3B57"/>
    <w:rsid w:val="001C567B"/>
    <w:rsid w:val="001C6E6B"/>
    <w:rsid w:val="001C7CA5"/>
    <w:rsid w:val="001D03C4"/>
    <w:rsid w:val="001D1734"/>
    <w:rsid w:val="001D235A"/>
    <w:rsid w:val="001D3E44"/>
    <w:rsid w:val="001D43BB"/>
    <w:rsid w:val="001D607F"/>
    <w:rsid w:val="001D6123"/>
    <w:rsid w:val="001D6765"/>
    <w:rsid w:val="001D6DBC"/>
    <w:rsid w:val="001D744A"/>
    <w:rsid w:val="001E07B1"/>
    <w:rsid w:val="001E0A58"/>
    <w:rsid w:val="001E0C57"/>
    <w:rsid w:val="001E4092"/>
    <w:rsid w:val="001E466B"/>
    <w:rsid w:val="001E4DEA"/>
    <w:rsid w:val="001E7A9B"/>
    <w:rsid w:val="001F1A9F"/>
    <w:rsid w:val="001F2B15"/>
    <w:rsid w:val="001F5325"/>
    <w:rsid w:val="001F5836"/>
    <w:rsid w:val="001F6219"/>
    <w:rsid w:val="001F6A6A"/>
    <w:rsid w:val="001F78DE"/>
    <w:rsid w:val="00200AB9"/>
    <w:rsid w:val="002019DD"/>
    <w:rsid w:val="00202C1D"/>
    <w:rsid w:val="0020423F"/>
    <w:rsid w:val="002053DE"/>
    <w:rsid w:val="00205EC3"/>
    <w:rsid w:val="00206093"/>
    <w:rsid w:val="002074BA"/>
    <w:rsid w:val="002076AC"/>
    <w:rsid w:val="002076DA"/>
    <w:rsid w:val="002115A9"/>
    <w:rsid w:val="00213CD5"/>
    <w:rsid w:val="00213D3D"/>
    <w:rsid w:val="00213E69"/>
    <w:rsid w:val="00213E99"/>
    <w:rsid w:val="0021426E"/>
    <w:rsid w:val="002152D8"/>
    <w:rsid w:val="00215C74"/>
    <w:rsid w:val="0022193C"/>
    <w:rsid w:val="00224C3D"/>
    <w:rsid w:val="00225507"/>
    <w:rsid w:val="002271DE"/>
    <w:rsid w:val="00227600"/>
    <w:rsid w:val="002301B0"/>
    <w:rsid w:val="00230518"/>
    <w:rsid w:val="00230ECE"/>
    <w:rsid w:val="00231327"/>
    <w:rsid w:val="00231343"/>
    <w:rsid w:val="002319DD"/>
    <w:rsid w:val="00231FF8"/>
    <w:rsid w:val="002320EB"/>
    <w:rsid w:val="00232453"/>
    <w:rsid w:val="00232A67"/>
    <w:rsid w:val="0023322A"/>
    <w:rsid w:val="00233555"/>
    <w:rsid w:val="00233B7F"/>
    <w:rsid w:val="00235145"/>
    <w:rsid w:val="00236E79"/>
    <w:rsid w:val="002370CE"/>
    <w:rsid w:val="002378C8"/>
    <w:rsid w:val="00237ED6"/>
    <w:rsid w:val="00240526"/>
    <w:rsid w:val="0024100B"/>
    <w:rsid w:val="00241C36"/>
    <w:rsid w:val="00242333"/>
    <w:rsid w:val="00245685"/>
    <w:rsid w:val="00252C47"/>
    <w:rsid w:val="00253073"/>
    <w:rsid w:val="00253D5F"/>
    <w:rsid w:val="00254407"/>
    <w:rsid w:val="002550FE"/>
    <w:rsid w:val="002556D6"/>
    <w:rsid w:val="00256466"/>
    <w:rsid w:val="0026177B"/>
    <w:rsid w:val="00261EF2"/>
    <w:rsid w:val="00262946"/>
    <w:rsid w:val="00264753"/>
    <w:rsid w:val="00264F5E"/>
    <w:rsid w:val="002657D9"/>
    <w:rsid w:val="00265BD6"/>
    <w:rsid w:val="002677B4"/>
    <w:rsid w:val="00267979"/>
    <w:rsid w:val="00270193"/>
    <w:rsid w:val="00270703"/>
    <w:rsid w:val="002722AD"/>
    <w:rsid w:val="00272C13"/>
    <w:rsid w:val="00272C1D"/>
    <w:rsid w:val="00272FBE"/>
    <w:rsid w:val="00273DE5"/>
    <w:rsid w:val="0027429A"/>
    <w:rsid w:val="0027461D"/>
    <w:rsid w:val="00274716"/>
    <w:rsid w:val="002748FE"/>
    <w:rsid w:val="0027494C"/>
    <w:rsid w:val="00276122"/>
    <w:rsid w:val="0027694F"/>
    <w:rsid w:val="00277204"/>
    <w:rsid w:val="0028028D"/>
    <w:rsid w:val="00281045"/>
    <w:rsid w:val="00281B0A"/>
    <w:rsid w:val="00284096"/>
    <w:rsid w:val="00284450"/>
    <w:rsid w:val="00286158"/>
    <w:rsid w:val="00286481"/>
    <w:rsid w:val="00287152"/>
    <w:rsid w:val="00290D16"/>
    <w:rsid w:val="00291259"/>
    <w:rsid w:val="0029134A"/>
    <w:rsid w:val="002924E3"/>
    <w:rsid w:val="002931FE"/>
    <w:rsid w:val="00294EF2"/>
    <w:rsid w:val="00294FC2"/>
    <w:rsid w:val="002A07FA"/>
    <w:rsid w:val="002A20F9"/>
    <w:rsid w:val="002A2252"/>
    <w:rsid w:val="002A2DD1"/>
    <w:rsid w:val="002A3553"/>
    <w:rsid w:val="002A5961"/>
    <w:rsid w:val="002A6207"/>
    <w:rsid w:val="002B123D"/>
    <w:rsid w:val="002B27FE"/>
    <w:rsid w:val="002B28E7"/>
    <w:rsid w:val="002B587F"/>
    <w:rsid w:val="002B60A5"/>
    <w:rsid w:val="002C1922"/>
    <w:rsid w:val="002C243F"/>
    <w:rsid w:val="002C44EA"/>
    <w:rsid w:val="002D039F"/>
    <w:rsid w:val="002D1C4B"/>
    <w:rsid w:val="002D2723"/>
    <w:rsid w:val="002D29B6"/>
    <w:rsid w:val="002D2DD1"/>
    <w:rsid w:val="002D41BF"/>
    <w:rsid w:val="002D43DA"/>
    <w:rsid w:val="002D686C"/>
    <w:rsid w:val="002D6AF1"/>
    <w:rsid w:val="002D74B7"/>
    <w:rsid w:val="002D7E58"/>
    <w:rsid w:val="002E3298"/>
    <w:rsid w:val="002E5401"/>
    <w:rsid w:val="002E5E78"/>
    <w:rsid w:val="002E6DF5"/>
    <w:rsid w:val="002E741E"/>
    <w:rsid w:val="002E7BA1"/>
    <w:rsid w:val="002F03F3"/>
    <w:rsid w:val="002F092A"/>
    <w:rsid w:val="002F2D56"/>
    <w:rsid w:val="002F3B53"/>
    <w:rsid w:val="002F3C75"/>
    <w:rsid w:val="002F436C"/>
    <w:rsid w:val="002F482F"/>
    <w:rsid w:val="002F54E4"/>
    <w:rsid w:val="002F5FA0"/>
    <w:rsid w:val="003012A5"/>
    <w:rsid w:val="00301754"/>
    <w:rsid w:val="00302327"/>
    <w:rsid w:val="003063D7"/>
    <w:rsid w:val="00306483"/>
    <w:rsid w:val="00306A30"/>
    <w:rsid w:val="00307A0F"/>
    <w:rsid w:val="00307E96"/>
    <w:rsid w:val="00310F7B"/>
    <w:rsid w:val="00311DED"/>
    <w:rsid w:val="00311FA4"/>
    <w:rsid w:val="003142DF"/>
    <w:rsid w:val="00314D1F"/>
    <w:rsid w:val="003153C0"/>
    <w:rsid w:val="003161CB"/>
    <w:rsid w:val="003168C6"/>
    <w:rsid w:val="00321D6C"/>
    <w:rsid w:val="00321F19"/>
    <w:rsid w:val="00321F34"/>
    <w:rsid w:val="003238E7"/>
    <w:rsid w:val="00324CAD"/>
    <w:rsid w:val="00325E3A"/>
    <w:rsid w:val="00325FAD"/>
    <w:rsid w:val="00327CFD"/>
    <w:rsid w:val="00331DA3"/>
    <w:rsid w:val="00332B05"/>
    <w:rsid w:val="00333204"/>
    <w:rsid w:val="00333BDB"/>
    <w:rsid w:val="00335125"/>
    <w:rsid w:val="00335C4C"/>
    <w:rsid w:val="0033782E"/>
    <w:rsid w:val="00340294"/>
    <w:rsid w:val="00341A5B"/>
    <w:rsid w:val="00341B23"/>
    <w:rsid w:val="003423A3"/>
    <w:rsid w:val="00342D07"/>
    <w:rsid w:val="003438E1"/>
    <w:rsid w:val="00343EA5"/>
    <w:rsid w:val="003448BC"/>
    <w:rsid w:val="00345186"/>
    <w:rsid w:val="00345738"/>
    <w:rsid w:val="00345BDD"/>
    <w:rsid w:val="00345F09"/>
    <w:rsid w:val="003470AD"/>
    <w:rsid w:val="00347246"/>
    <w:rsid w:val="0035078E"/>
    <w:rsid w:val="003508FB"/>
    <w:rsid w:val="003516D6"/>
    <w:rsid w:val="00352187"/>
    <w:rsid w:val="00352EDD"/>
    <w:rsid w:val="00352FBC"/>
    <w:rsid w:val="00354236"/>
    <w:rsid w:val="003558CF"/>
    <w:rsid w:val="00356043"/>
    <w:rsid w:val="00357E58"/>
    <w:rsid w:val="003615CD"/>
    <w:rsid w:val="0036188A"/>
    <w:rsid w:val="00362122"/>
    <w:rsid w:val="00362F6B"/>
    <w:rsid w:val="0036304E"/>
    <w:rsid w:val="00367FAB"/>
    <w:rsid w:val="003704EF"/>
    <w:rsid w:val="00370C98"/>
    <w:rsid w:val="00371045"/>
    <w:rsid w:val="00372D1A"/>
    <w:rsid w:val="0037301F"/>
    <w:rsid w:val="00373599"/>
    <w:rsid w:val="00374C64"/>
    <w:rsid w:val="003755F0"/>
    <w:rsid w:val="00375CD0"/>
    <w:rsid w:val="00375D85"/>
    <w:rsid w:val="0037615B"/>
    <w:rsid w:val="003771A6"/>
    <w:rsid w:val="0037769A"/>
    <w:rsid w:val="00380447"/>
    <w:rsid w:val="00380592"/>
    <w:rsid w:val="003809ED"/>
    <w:rsid w:val="003835D8"/>
    <w:rsid w:val="00384597"/>
    <w:rsid w:val="00384A95"/>
    <w:rsid w:val="003857CE"/>
    <w:rsid w:val="00385AF7"/>
    <w:rsid w:val="00391701"/>
    <w:rsid w:val="003919A3"/>
    <w:rsid w:val="00392BFF"/>
    <w:rsid w:val="003942A8"/>
    <w:rsid w:val="00394A9E"/>
    <w:rsid w:val="00394F21"/>
    <w:rsid w:val="00394F6F"/>
    <w:rsid w:val="0039651A"/>
    <w:rsid w:val="00397523"/>
    <w:rsid w:val="00397638"/>
    <w:rsid w:val="00397F1D"/>
    <w:rsid w:val="003A0DB7"/>
    <w:rsid w:val="003A0DF7"/>
    <w:rsid w:val="003A1384"/>
    <w:rsid w:val="003A1CD5"/>
    <w:rsid w:val="003A2067"/>
    <w:rsid w:val="003A3F27"/>
    <w:rsid w:val="003A4DA1"/>
    <w:rsid w:val="003A5312"/>
    <w:rsid w:val="003A53AE"/>
    <w:rsid w:val="003A59E8"/>
    <w:rsid w:val="003A5A43"/>
    <w:rsid w:val="003B081E"/>
    <w:rsid w:val="003B092A"/>
    <w:rsid w:val="003B1E46"/>
    <w:rsid w:val="003B2BC7"/>
    <w:rsid w:val="003B551A"/>
    <w:rsid w:val="003B6C3A"/>
    <w:rsid w:val="003C0812"/>
    <w:rsid w:val="003C168D"/>
    <w:rsid w:val="003C1FE5"/>
    <w:rsid w:val="003C2960"/>
    <w:rsid w:val="003C2EF9"/>
    <w:rsid w:val="003C3C1A"/>
    <w:rsid w:val="003C42BF"/>
    <w:rsid w:val="003C42C8"/>
    <w:rsid w:val="003C5239"/>
    <w:rsid w:val="003C52D9"/>
    <w:rsid w:val="003C59E4"/>
    <w:rsid w:val="003C6446"/>
    <w:rsid w:val="003D08D3"/>
    <w:rsid w:val="003D0CC5"/>
    <w:rsid w:val="003D0E08"/>
    <w:rsid w:val="003D2A8C"/>
    <w:rsid w:val="003D3826"/>
    <w:rsid w:val="003D4ACA"/>
    <w:rsid w:val="003D58A3"/>
    <w:rsid w:val="003D5DE6"/>
    <w:rsid w:val="003D6E81"/>
    <w:rsid w:val="003D7622"/>
    <w:rsid w:val="003E1065"/>
    <w:rsid w:val="003E18B1"/>
    <w:rsid w:val="003E1A7F"/>
    <w:rsid w:val="003E24A2"/>
    <w:rsid w:val="003E3871"/>
    <w:rsid w:val="003E5AD1"/>
    <w:rsid w:val="003E6C25"/>
    <w:rsid w:val="003E75BA"/>
    <w:rsid w:val="003E7A4B"/>
    <w:rsid w:val="003F21E5"/>
    <w:rsid w:val="003F2D34"/>
    <w:rsid w:val="003F2DD0"/>
    <w:rsid w:val="003F4F6D"/>
    <w:rsid w:val="003F534E"/>
    <w:rsid w:val="003F6B2E"/>
    <w:rsid w:val="003F6CF8"/>
    <w:rsid w:val="003F70F9"/>
    <w:rsid w:val="003F7B22"/>
    <w:rsid w:val="0040010A"/>
    <w:rsid w:val="0040159D"/>
    <w:rsid w:val="00401E4C"/>
    <w:rsid w:val="00404B9C"/>
    <w:rsid w:val="00405348"/>
    <w:rsid w:val="004053E2"/>
    <w:rsid w:val="00406489"/>
    <w:rsid w:val="0040706C"/>
    <w:rsid w:val="00410F7E"/>
    <w:rsid w:val="00413E9C"/>
    <w:rsid w:val="0041745B"/>
    <w:rsid w:val="00420C4D"/>
    <w:rsid w:val="004218A9"/>
    <w:rsid w:val="00421C2B"/>
    <w:rsid w:val="0042408B"/>
    <w:rsid w:val="00424154"/>
    <w:rsid w:val="004241E0"/>
    <w:rsid w:val="00424DDE"/>
    <w:rsid w:val="00424FAB"/>
    <w:rsid w:val="004267B7"/>
    <w:rsid w:val="0042748E"/>
    <w:rsid w:val="004274D4"/>
    <w:rsid w:val="00427E7E"/>
    <w:rsid w:val="00427F09"/>
    <w:rsid w:val="00430330"/>
    <w:rsid w:val="0043080D"/>
    <w:rsid w:val="00430EF6"/>
    <w:rsid w:val="004317CE"/>
    <w:rsid w:val="00433283"/>
    <w:rsid w:val="00434653"/>
    <w:rsid w:val="004352B0"/>
    <w:rsid w:val="00436782"/>
    <w:rsid w:val="00437628"/>
    <w:rsid w:val="004401CD"/>
    <w:rsid w:val="00441E14"/>
    <w:rsid w:val="0044214E"/>
    <w:rsid w:val="0044316E"/>
    <w:rsid w:val="004448E6"/>
    <w:rsid w:val="00444FC1"/>
    <w:rsid w:val="00445AF1"/>
    <w:rsid w:val="00452139"/>
    <w:rsid w:val="004521AA"/>
    <w:rsid w:val="004530BB"/>
    <w:rsid w:val="00453AD3"/>
    <w:rsid w:val="004566DE"/>
    <w:rsid w:val="00456B02"/>
    <w:rsid w:val="00457FEE"/>
    <w:rsid w:val="00460522"/>
    <w:rsid w:val="00460695"/>
    <w:rsid w:val="00461A22"/>
    <w:rsid w:val="0046209D"/>
    <w:rsid w:val="0046316B"/>
    <w:rsid w:val="00464E3F"/>
    <w:rsid w:val="00465178"/>
    <w:rsid w:val="00465DDC"/>
    <w:rsid w:val="00466BB8"/>
    <w:rsid w:val="004671D3"/>
    <w:rsid w:val="00473A38"/>
    <w:rsid w:val="00473E8E"/>
    <w:rsid w:val="00473F65"/>
    <w:rsid w:val="0047433A"/>
    <w:rsid w:val="00474739"/>
    <w:rsid w:val="00476250"/>
    <w:rsid w:val="004778D2"/>
    <w:rsid w:val="00483E06"/>
    <w:rsid w:val="00485B16"/>
    <w:rsid w:val="0048628A"/>
    <w:rsid w:val="00487438"/>
    <w:rsid w:val="0049070B"/>
    <w:rsid w:val="00490EB6"/>
    <w:rsid w:val="00491023"/>
    <w:rsid w:val="00491486"/>
    <w:rsid w:val="00492657"/>
    <w:rsid w:val="00494258"/>
    <w:rsid w:val="00494A01"/>
    <w:rsid w:val="00495EF4"/>
    <w:rsid w:val="00496476"/>
    <w:rsid w:val="004964A7"/>
    <w:rsid w:val="00496F14"/>
    <w:rsid w:val="004A006B"/>
    <w:rsid w:val="004A06E9"/>
    <w:rsid w:val="004A1CA2"/>
    <w:rsid w:val="004A2807"/>
    <w:rsid w:val="004A3903"/>
    <w:rsid w:val="004A6308"/>
    <w:rsid w:val="004A72B1"/>
    <w:rsid w:val="004A72F4"/>
    <w:rsid w:val="004A7F65"/>
    <w:rsid w:val="004B021F"/>
    <w:rsid w:val="004B0252"/>
    <w:rsid w:val="004B0D39"/>
    <w:rsid w:val="004B1052"/>
    <w:rsid w:val="004B2CFC"/>
    <w:rsid w:val="004B435D"/>
    <w:rsid w:val="004B512D"/>
    <w:rsid w:val="004B7A9B"/>
    <w:rsid w:val="004C1253"/>
    <w:rsid w:val="004C189A"/>
    <w:rsid w:val="004C258D"/>
    <w:rsid w:val="004C3B05"/>
    <w:rsid w:val="004C4784"/>
    <w:rsid w:val="004C4BC5"/>
    <w:rsid w:val="004C55AF"/>
    <w:rsid w:val="004C5E04"/>
    <w:rsid w:val="004C63C1"/>
    <w:rsid w:val="004D0B9B"/>
    <w:rsid w:val="004D12CF"/>
    <w:rsid w:val="004D150A"/>
    <w:rsid w:val="004D221B"/>
    <w:rsid w:val="004D236E"/>
    <w:rsid w:val="004D56A5"/>
    <w:rsid w:val="004D5B93"/>
    <w:rsid w:val="004D70D4"/>
    <w:rsid w:val="004D76FF"/>
    <w:rsid w:val="004D7950"/>
    <w:rsid w:val="004E0700"/>
    <w:rsid w:val="004E0B50"/>
    <w:rsid w:val="004E27A8"/>
    <w:rsid w:val="004E3B40"/>
    <w:rsid w:val="004E3FD9"/>
    <w:rsid w:val="004E773A"/>
    <w:rsid w:val="004E7AFC"/>
    <w:rsid w:val="004E7CAA"/>
    <w:rsid w:val="004E7F43"/>
    <w:rsid w:val="004F0A92"/>
    <w:rsid w:val="004F1C5C"/>
    <w:rsid w:val="004F3285"/>
    <w:rsid w:val="004F3758"/>
    <w:rsid w:val="004F410C"/>
    <w:rsid w:val="004F63DF"/>
    <w:rsid w:val="005011C8"/>
    <w:rsid w:val="00503C28"/>
    <w:rsid w:val="005042B0"/>
    <w:rsid w:val="00504489"/>
    <w:rsid w:val="0050571A"/>
    <w:rsid w:val="00505B1A"/>
    <w:rsid w:val="00506F5F"/>
    <w:rsid w:val="00507652"/>
    <w:rsid w:val="0050791B"/>
    <w:rsid w:val="00510B0A"/>
    <w:rsid w:val="0051199D"/>
    <w:rsid w:val="0051398A"/>
    <w:rsid w:val="00515DDC"/>
    <w:rsid w:val="005162CF"/>
    <w:rsid w:val="00517517"/>
    <w:rsid w:val="0051756F"/>
    <w:rsid w:val="00521604"/>
    <w:rsid w:val="00521E5F"/>
    <w:rsid w:val="005229DD"/>
    <w:rsid w:val="00523868"/>
    <w:rsid w:val="00524171"/>
    <w:rsid w:val="00524182"/>
    <w:rsid w:val="00524599"/>
    <w:rsid w:val="00524AEA"/>
    <w:rsid w:val="00524CB1"/>
    <w:rsid w:val="00524EBA"/>
    <w:rsid w:val="00525434"/>
    <w:rsid w:val="0052783C"/>
    <w:rsid w:val="005306EC"/>
    <w:rsid w:val="005307D9"/>
    <w:rsid w:val="0053498B"/>
    <w:rsid w:val="00535BAD"/>
    <w:rsid w:val="00536323"/>
    <w:rsid w:val="005411EA"/>
    <w:rsid w:val="005423F7"/>
    <w:rsid w:val="00542805"/>
    <w:rsid w:val="00543ADD"/>
    <w:rsid w:val="00543E7B"/>
    <w:rsid w:val="0054469D"/>
    <w:rsid w:val="00546E1D"/>
    <w:rsid w:val="00550626"/>
    <w:rsid w:val="005510E1"/>
    <w:rsid w:val="005519A5"/>
    <w:rsid w:val="00552274"/>
    <w:rsid w:val="0055267E"/>
    <w:rsid w:val="00553704"/>
    <w:rsid w:val="005539FF"/>
    <w:rsid w:val="005543AF"/>
    <w:rsid w:val="00555E96"/>
    <w:rsid w:val="0056155C"/>
    <w:rsid w:val="00561DC9"/>
    <w:rsid w:val="00563660"/>
    <w:rsid w:val="00563748"/>
    <w:rsid w:val="00563955"/>
    <w:rsid w:val="00564C0A"/>
    <w:rsid w:val="00567B40"/>
    <w:rsid w:val="00571CD8"/>
    <w:rsid w:val="005721DF"/>
    <w:rsid w:val="00573320"/>
    <w:rsid w:val="0057393B"/>
    <w:rsid w:val="0058092C"/>
    <w:rsid w:val="00581266"/>
    <w:rsid w:val="00583D93"/>
    <w:rsid w:val="00583EAB"/>
    <w:rsid w:val="00584EC1"/>
    <w:rsid w:val="00587C5C"/>
    <w:rsid w:val="00590DD5"/>
    <w:rsid w:val="0059156E"/>
    <w:rsid w:val="00591669"/>
    <w:rsid w:val="005918FC"/>
    <w:rsid w:val="00591BC5"/>
    <w:rsid w:val="005925E8"/>
    <w:rsid w:val="0059332C"/>
    <w:rsid w:val="0059410B"/>
    <w:rsid w:val="00595BC1"/>
    <w:rsid w:val="0059780B"/>
    <w:rsid w:val="005A0990"/>
    <w:rsid w:val="005A0C5F"/>
    <w:rsid w:val="005A17B3"/>
    <w:rsid w:val="005A1F2F"/>
    <w:rsid w:val="005A26DD"/>
    <w:rsid w:val="005A5D49"/>
    <w:rsid w:val="005A6373"/>
    <w:rsid w:val="005A63E5"/>
    <w:rsid w:val="005A69FA"/>
    <w:rsid w:val="005A6E1B"/>
    <w:rsid w:val="005B0578"/>
    <w:rsid w:val="005B1E0E"/>
    <w:rsid w:val="005B1E4B"/>
    <w:rsid w:val="005B2379"/>
    <w:rsid w:val="005B348B"/>
    <w:rsid w:val="005B5E00"/>
    <w:rsid w:val="005B5FEB"/>
    <w:rsid w:val="005C075F"/>
    <w:rsid w:val="005C0C1E"/>
    <w:rsid w:val="005C25A5"/>
    <w:rsid w:val="005C38B8"/>
    <w:rsid w:val="005C3BBC"/>
    <w:rsid w:val="005C48B9"/>
    <w:rsid w:val="005C59FE"/>
    <w:rsid w:val="005C764E"/>
    <w:rsid w:val="005D0642"/>
    <w:rsid w:val="005D33AC"/>
    <w:rsid w:val="005D3ECC"/>
    <w:rsid w:val="005D489C"/>
    <w:rsid w:val="005D4EC8"/>
    <w:rsid w:val="005D6287"/>
    <w:rsid w:val="005D7587"/>
    <w:rsid w:val="005D7E7B"/>
    <w:rsid w:val="005D7F71"/>
    <w:rsid w:val="005E1FC3"/>
    <w:rsid w:val="005E2052"/>
    <w:rsid w:val="005E2076"/>
    <w:rsid w:val="005E23A9"/>
    <w:rsid w:val="005E2ABF"/>
    <w:rsid w:val="005E4683"/>
    <w:rsid w:val="005E53AB"/>
    <w:rsid w:val="005E54B4"/>
    <w:rsid w:val="005E64F2"/>
    <w:rsid w:val="005F0F33"/>
    <w:rsid w:val="005F2632"/>
    <w:rsid w:val="005F3A49"/>
    <w:rsid w:val="005F417C"/>
    <w:rsid w:val="005F5667"/>
    <w:rsid w:val="005F5775"/>
    <w:rsid w:val="005F689F"/>
    <w:rsid w:val="00601B43"/>
    <w:rsid w:val="006020D6"/>
    <w:rsid w:val="00604A71"/>
    <w:rsid w:val="00604FDF"/>
    <w:rsid w:val="00605216"/>
    <w:rsid w:val="0060652F"/>
    <w:rsid w:val="0061115B"/>
    <w:rsid w:val="00612235"/>
    <w:rsid w:val="006125DA"/>
    <w:rsid w:val="00612751"/>
    <w:rsid w:val="00617D6E"/>
    <w:rsid w:val="00617FD3"/>
    <w:rsid w:val="00620769"/>
    <w:rsid w:val="00620C52"/>
    <w:rsid w:val="006228A1"/>
    <w:rsid w:val="006246A4"/>
    <w:rsid w:val="0062525D"/>
    <w:rsid w:val="006254BF"/>
    <w:rsid w:val="00626F50"/>
    <w:rsid w:val="00630490"/>
    <w:rsid w:val="00631365"/>
    <w:rsid w:val="00631A9F"/>
    <w:rsid w:val="00631EBB"/>
    <w:rsid w:val="006323F7"/>
    <w:rsid w:val="00633256"/>
    <w:rsid w:val="00633B84"/>
    <w:rsid w:val="006349CC"/>
    <w:rsid w:val="00634DD2"/>
    <w:rsid w:val="00635642"/>
    <w:rsid w:val="00635CD0"/>
    <w:rsid w:val="006371BC"/>
    <w:rsid w:val="00640B4D"/>
    <w:rsid w:val="00641031"/>
    <w:rsid w:val="00641462"/>
    <w:rsid w:val="00641D59"/>
    <w:rsid w:val="0064327B"/>
    <w:rsid w:val="006456D7"/>
    <w:rsid w:val="00646F10"/>
    <w:rsid w:val="00647049"/>
    <w:rsid w:val="00647F52"/>
    <w:rsid w:val="0065041C"/>
    <w:rsid w:val="006506A0"/>
    <w:rsid w:val="00650709"/>
    <w:rsid w:val="00650879"/>
    <w:rsid w:val="00651793"/>
    <w:rsid w:val="00651C55"/>
    <w:rsid w:val="00651EC5"/>
    <w:rsid w:val="00651FC9"/>
    <w:rsid w:val="006524CF"/>
    <w:rsid w:val="006529FC"/>
    <w:rsid w:val="00652E6B"/>
    <w:rsid w:val="00653848"/>
    <w:rsid w:val="006540DE"/>
    <w:rsid w:val="0065452C"/>
    <w:rsid w:val="006558DF"/>
    <w:rsid w:val="00655AC4"/>
    <w:rsid w:val="00655D1A"/>
    <w:rsid w:val="00656B49"/>
    <w:rsid w:val="00657F19"/>
    <w:rsid w:val="006603CF"/>
    <w:rsid w:val="0066067D"/>
    <w:rsid w:val="00661AEB"/>
    <w:rsid w:val="00661CD1"/>
    <w:rsid w:val="00661D90"/>
    <w:rsid w:val="00663571"/>
    <w:rsid w:val="0066492C"/>
    <w:rsid w:val="0066589A"/>
    <w:rsid w:val="006658D7"/>
    <w:rsid w:val="00665BDD"/>
    <w:rsid w:val="006665F3"/>
    <w:rsid w:val="0066665C"/>
    <w:rsid w:val="00667390"/>
    <w:rsid w:val="0066787E"/>
    <w:rsid w:val="006704D0"/>
    <w:rsid w:val="006704EB"/>
    <w:rsid w:val="00673BBC"/>
    <w:rsid w:val="006743FF"/>
    <w:rsid w:val="0067440D"/>
    <w:rsid w:val="00674AF6"/>
    <w:rsid w:val="00677441"/>
    <w:rsid w:val="0068022B"/>
    <w:rsid w:val="00680C9A"/>
    <w:rsid w:val="00681666"/>
    <w:rsid w:val="00681DFB"/>
    <w:rsid w:val="00684000"/>
    <w:rsid w:val="00684008"/>
    <w:rsid w:val="00684D09"/>
    <w:rsid w:val="0068519E"/>
    <w:rsid w:val="00685FDE"/>
    <w:rsid w:val="00690767"/>
    <w:rsid w:val="006913FD"/>
    <w:rsid w:val="00691D95"/>
    <w:rsid w:val="00692A94"/>
    <w:rsid w:val="00692B5F"/>
    <w:rsid w:val="00697663"/>
    <w:rsid w:val="006979BA"/>
    <w:rsid w:val="006A05BA"/>
    <w:rsid w:val="006A2375"/>
    <w:rsid w:val="006A3AF6"/>
    <w:rsid w:val="006A764F"/>
    <w:rsid w:val="006A7C39"/>
    <w:rsid w:val="006B020E"/>
    <w:rsid w:val="006B1BF6"/>
    <w:rsid w:val="006B38BF"/>
    <w:rsid w:val="006B5258"/>
    <w:rsid w:val="006B674B"/>
    <w:rsid w:val="006B6837"/>
    <w:rsid w:val="006B73AE"/>
    <w:rsid w:val="006C0A67"/>
    <w:rsid w:val="006C1EF6"/>
    <w:rsid w:val="006C2500"/>
    <w:rsid w:val="006C3569"/>
    <w:rsid w:val="006C40E1"/>
    <w:rsid w:val="006C4A60"/>
    <w:rsid w:val="006C59CE"/>
    <w:rsid w:val="006C5FA7"/>
    <w:rsid w:val="006C6070"/>
    <w:rsid w:val="006C762C"/>
    <w:rsid w:val="006C7DBA"/>
    <w:rsid w:val="006D067C"/>
    <w:rsid w:val="006D0921"/>
    <w:rsid w:val="006D140A"/>
    <w:rsid w:val="006D18F9"/>
    <w:rsid w:val="006D30E0"/>
    <w:rsid w:val="006D3AFC"/>
    <w:rsid w:val="006D4C8E"/>
    <w:rsid w:val="006D4DF5"/>
    <w:rsid w:val="006D57D1"/>
    <w:rsid w:val="006D605D"/>
    <w:rsid w:val="006D69D0"/>
    <w:rsid w:val="006D75FA"/>
    <w:rsid w:val="006D78BA"/>
    <w:rsid w:val="006E013F"/>
    <w:rsid w:val="006E03F5"/>
    <w:rsid w:val="006E0A77"/>
    <w:rsid w:val="006E17AC"/>
    <w:rsid w:val="006E1D09"/>
    <w:rsid w:val="006E21EB"/>
    <w:rsid w:val="006E26AA"/>
    <w:rsid w:val="006E44C7"/>
    <w:rsid w:val="006E566E"/>
    <w:rsid w:val="006E67CF"/>
    <w:rsid w:val="006E6C10"/>
    <w:rsid w:val="006F0352"/>
    <w:rsid w:val="006F19CC"/>
    <w:rsid w:val="006F2275"/>
    <w:rsid w:val="006F22CC"/>
    <w:rsid w:val="006F360E"/>
    <w:rsid w:val="006F3A03"/>
    <w:rsid w:val="006F3BED"/>
    <w:rsid w:val="006F3F25"/>
    <w:rsid w:val="006F3F5F"/>
    <w:rsid w:val="006F4355"/>
    <w:rsid w:val="006F44C0"/>
    <w:rsid w:val="006F5068"/>
    <w:rsid w:val="006F5449"/>
    <w:rsid w:val="006F5495"/>
    <w:rsid w:val="006F64BF"/>
    <w:rsid w:val="00702190"/>
    <w:rsid w:val="00702ED8"/>
    <w:rsid w:val="007054A0"/>
    <w:rsid w:val="007055A6"/>
    <w:rsid w:val="0070573D"/>
    <w:rsid w:val="00705908"/>
    <w:rsid w:val="00705BDF"/>
    <w:rsid w:val="00706008"/>
    <w:rsid w:val="0070621F"/>
    <w:rsid w:val="00706910"/>
    <w:rsid w:val="00706CD3"/>
    <w:rsid w:val="00710A6D"/>
    <w:rsid w:val="007132B7"/>
    <w:rsid w:val="00713380"/>
    <w:rsid w:val="00713662"/>
    <w:rsid w:val="00714E04"/>
    <w:rsid w:val="00715F18"/>
    <w:rsid w:val="00716069"/>
    <w:rsid w:val="00716A0B"/>
    <w:rsid w:val="007203A1"/>
    <w:rsid w:val="00721C0A"/>
    <w:rsid w:val="00721D64"/>
    <w:rsid w:val="00723614"/>
    <w:rsid w:val="00724155"/>
    <w:rsid w:val="007254FB"/>
    <w:rsid w:val="00725C3F"/>
    <w:rsid w:val="00726E47"/>
    <w:rsid w:val="0073299B"/>
    <w:rsid w:val="00732B5C"/>
    <w:rsid w:val="00733333"/>
    <w:rsid w:val="00733395"/>
    <w:rsid w:val="0073386C"/>
    <w:rsid w:val="00735F85"/>
    <w:rsid w:val="007376BA"/>
    <w:rsid w:val="007409B9"/>
    <w:rsid w:val="007420F4"/>
    <w:rsid w:val="007423A9"/>
    <w:rsid w:val="00742C28"/>
    <w:rsid w:val="00743FD2"/>
    <w:rsid w:val="00744DC6"/>
    <w:rsid w:val="0074711A"/>
    <w:rsid w:val="0075185C"/>
    <w:rsid w:val="00751D7D"/>
    <w:rsid w:val="007526C9"/>
    <w:rsid w:val="007537B4"/>
    <w:rsid w:val="00754E33"/>
    <w:rsid w:val="0075570A"/>
    <w:rsid w:val="007560CD"/>
    <w:rsid w:val="0075698E"/>
    <w:rsid w:val="00757C1C"/>
    <w:rsid w:val="00760DB5"/>
    <w:rsid w:val="007621B5"/>
    <w:rsid w:val="00762249"/>
    <w:rsid w:val="00763027"/>
    <w:rsid w:val="00763F5E"/>
    <w:rsid w:val="007642D8"/>
    <w:rsid w:val="007643D5"/>
    <w:rsid w:val="007649E3"/>
    <w:rsid w:val="0076540D"/>
    <w:rsid w:val="00765492"/>
    <w:rsid w:val="00766413"/>
    <w:rsid w:val="00767C28"/>
    <w:rsid w:val="007702CB"/>
    <w:rsid w:val="00770D6F"/>
    <w:rsid w:val="007712FB"/>
    <w:rsid w:val="0077138E"/>
    <w:rsid w:val="00772D65"/>
    <w:rsid w:val="00773330"/>
    <w:rsid w:val="00773334"/>
    <w:rsid w:val="00776B19"/>
    <w:rsid w:val="0078080B"/>
    <w:rsid w:val="00781D28"/>
    <w:rsid w:val="00781D68"/>
    <w:rsid w:val="007820FC"/>
    <w:rsid w:val="007827C7"/>
    <w:rsid w:val="00782E2E"/>
    <w:rsid w:val="00782F15"/>
    <w:rsid w:val="00783E29"/>
    <w:rsid w:val="007847ED"/>
    <w:rsid w:val="00785829"/>
    <w:rsid w:val="00787511"/>
    <w:rsid w:val="00787776"/>
    <w:rsid w:val="0079016F"/>
    <w:rsid w:val="0079095A"/>
    <w:rsid w:val="00792158"/>
    <w:rsid w:val="00792172"/>
    <w:rsid w:val="00793F72"/>
    <w:rsid w:val="007940F4"/>
    <w:rsid w:val="007945DF"/>
    <w:rsid w:val="00794DF6"/>
    <w:rsid w:val="0079537D"/>
    <w:rsid w:val="00796F46"/>
    <w:rsid w:val="00797D57"/>
    <w:rsid w:val="007A047A"/>
    <w:rsid w:val="007A0F77"/>
    <w:rsid w:val="007A1789"/>
    <w:rsid w:val="007A31F0"/>
    <w:rsid w:val="007A3AE9"/>
    <w:rsid w:val="007A3C59"/>
    <w:rsid w:val="007A44B5"/>
    <w:rsid w:val="007A4D46"/>
    <w:rsid w:val="007A6CCF"/>
    <w:rsid w:val="007A6E89"/>
    <w:rsid w:val="007A71AF"/>
    <w:rsid w:val="007B1420"/>
    <w:rsid w:val="007B2C6A"/>
    <w:rsid w:val="007B3A47"/>
    <w:rsid w:val="007B3AFC"/>
    <w:rsid w:val="007B4422"/>
    <w:rsid w:val="007B45F8"/>
    <w:rsid w:val="007B7C32"/>
    <w:rsid w:val="007C1383"/>
    <w:rsid w:val="007C1E5D"/>
    <w:rsid w:val="007C2191"/>
    <w:rsid w:val="007C2B98"/>
    <w:rsid w:val="007C326F"/>
    <w:rsid w:val="007C401A"/>
    <w:rsid w:val="007C5ADD"/>
    <w:rsid w:val="007D0478"/>
    <w:rsid w:val="007D15B1"/>
    <w:rsid w:val="007D29DA"/>
    <w:rsid w:val="007D37EB"/>
    <w:rsid w:val="007D51AA"/>
    <w:rsid w:val="007D794E"/>
    <w:rsid w:val="007D7CD7"/>
    <w:rsid w:val="007E11E0"/>
    <w:rsid w:val="007E3015"/>
    <w:rsid w:val="007E5232"/>
    <w:rsid w:val="007E5ED8"/>
    <w:rsid w:val="007F0727"/>
    <w:rsid w:val="007F0CB6"/>
    <w:rsid w:val="007F1E31"/>
    <w:rsid w:val="007F1F42"/>
    <w:rsid w:val="007F2907"/>
    <w:rsid w:val="007F3811"/>
    <w:rsid w:val="007F3940"/>
    <w:rsid w:val="007F7003"/>
    <w:rsid w:val="007F71F1"/>
    <w:rsid w:val="00800703"/>
    <w:rsid w:val="00801465"/>
    <w:rsid w:val="008018FC"/>
    <w:rsid w:val="00802648"/>
    <w:rsid w:val="00802950"/>
    <w:rsid w:val="00802A66"/>
    <w:rsid w:val="00803BDE"/>
    <w:rsid w:val="00804C66"/>
    <w:rsid w:val="00805380"/>
    <w:rsid w:val="00805E75"/>
    <w:rsid w:val="0080603D"/>
    <w:rsid w:val="00807651"/>
    <w:rsid w:val="00813A46"/>
    <w:rsid w:val="008166D2"/>
    <w:rsid w:val="00820039"/>
    <w:rsid w:val="00820281"/>
    <w:rsid w:val="00820724"/>
    <w:rsid w:val="00821431"/>
    <w:rsid w:val="008215D7"/>
    <w:rsid w:val="00822EE4"/>
    <w:rsid w:val="00823330"/>
    <w:rsid w:val="008240FD"/>
    <w:rsid w:val="00824CD5"/>
    <w:rsid w:val="008251AE"/>
    <w:rsid w:val="00825340"/>
    <w:rsid w:val="00825B8A"/>
    <w:rsid w:val="00827474"/>
    <w:rsid w:val="0082781F"/>
    <w:rsid w:val="00827993"/>
    <w:rsid w:val="00830C06"/>
    <w:rsid w:val="00830CD8"/>
    <w:rsid w:val="00830D2E"/>
    <w:rsid w:val="00831A75"/>
    <w:rsid w:val="00831FD0"/>
    <w:rsid w:val="00832232"/>
    <w:rsid w:val="00832531"/>
    <w:rsid w:val="008333AD"/>
    <w:rsid w:val="008369F8"/>
    <w:rsid w:val="00837ACF"/>
    <w:rsid w:val="0084020D"/>
    <w:rsid w:val="00840524"/>
    <w:rsid w:val="00840D6A"/>
    <w:rsid w:val="008418BF"/>
    <w:rsid w:val="00842A66"/>
    <w:rsid w:val="00842BE7"/>
    <w:rsid w:val="00846EEF"/>
    <w:rsid w:val="008471DF"/>
    <w:rsid w:val="00847659"/>
    <w:rsid w:val="00847838"/>
    <w:rsid w:val="00851240"/>
    <w:rsid w:val="008512C8"/>
    <w:rsid w:val="00852CA8"/>
    <w:rsid w:val="0085332A"/>
    <w:rsid w:val="00854127"/>
    <w:rsid w:val="008541B5"/>
    <w:rsid w:val="008542AB"/>
    <w:rsid w:val="00854C5E"/>
    <w:rsid w:val="00855153"/>
    <w:rsid w:val="008554F9"/>
    <w:rsid w:val="0085698D"/>
    <w:rsid w:val="008570A4"/>
    <w:rsid w:val="008575BD"/>
    <w:rsid w:val="00860831"/>
    <w:rsid w:val="008614E1"/>
    <w:rsid w:val="00861C3D"/>
    <w:rsid w:val="00861C4A"/>
    <w:rsid w:val="0086323C"/>
    <w:rsid w:val="008638E5"/>
    <w:rsid w:val="00863F1E"/>
    <w:rsid w:val="00864F18"/>
    <w:rsid w:val="00865AF4"/>
    <w:rsid w:val="008664AB"/>
    <w:rsid w:val="00867E13"/>
    <w:rsid w:val="008738A2"/>
    <w:rsid w:val="008743F2"/>
    <w:rsid w:val="00875721"/>
    <w:rsid w:val="00880B19"/>
    <w:rsid w:val="00882F12"/>
    <w:rsid w:val="00882FA1"/>
    <w:rsid w:val="00884C3D"/>
    <w:rsid w:val="00884FBD"/>
    <w:rsid w:val="00885602"/>
    <w:rsid w:val="00886186"/>
    <w:rsid w:val="00886DB9"/>
    <w:rsid w:val="008875D7"/>
    <w:rsid w:val="00890057"/>
    <w:rsid w:val="008900F9"/>
    <w:rsid w:val="008906A2"/>
    <w:rsid w:val="00891352"/>
    <w:rsid w:val="00891ADF"/>
    <w:rsid w:val="00891F25"/>
    <w:rsid w:val="00895FEB"/>
    <w:rsid w:val="008A0123"/>
    <w:rsid w:val="008A2127"/>
    <w:rsid w:val="008A271E"/>
    <w:rsid w:val="008A2BFF"/>
    <w:rsid w:val="008A380C"/>
    <w:rsid w:val="008A3ACF"/>
    <w:rsid w:val="008A4245"/>
    <w:rsid w:val="008A478E"/>
    <w:rsid w:val="008A4E0A"/>
    <w:rsid w:val="008A58D6"/>
    <w:rsid w:val="008A5CE3"/>
    <w:rsid w:val="008A5F3B"/>
    <w:rsid w:val="008A69F4"/>
    <w:rsid w:val="008A743A"/>
    <w:rsid w:val="008B02C6"/>
    <w:rsid w:val="008B2041"/>
    <w:rsid w:val="008B2724"/>
    <w:rsid w:val="008B3662"/>
    <w:rsid w:val="008B4C6C"/>
    <w:rsid w:val="008B5558"/>
    <w:rsid w:val="008B5D46"/>
    <w:rsid w:val="008B5D64"/>
    <w:rsid w:val="008C01E1"/>
    <w:rsid w:val="008C01F8"/>
    <w:rsid w:val="008C19F7"/>
    <w:rsid w:val="008C230E"/>
    <w:rsid w:val="008C3EF6"/>
    <w:rsid w:val="008C42DF"/>
    <w:rsid w:val="008C4363"/>
    <w:rsid w:val="008C4D54"/>
    <w:rsid w:val="008C4DB2"/>
    <w:rsid w:val="008C6C99"/>
    <w:rsid w:val="008C70A5"/>
    <w:rsid w:val="008D11E0"/>
    <w:rsid w:val="008D2387"/>
    <w:rsid w:val="008D24CD"/>
    <w:rsid w:val="008D34EA"/>
    <w:rsid w:val="008D4416"/>
    <w:rsid w:val="008D443B"/>
    <w:rsid w:val="008D4E1E"/>
    <w:rsid w:val="008D6E65"/>
    <w:rsid w:val="008D7FB6"/>
    <w:rsid w:val="008E1F35"/>
    <w:rsid w:val="008E2584"/>
    <w:rsid w:val="008E4E31"/>
    <w:rsid w:val="008E5204"/>
    <w:rsid w:val="008E6E97"/>
    <w:rsid w:val="008E6EBD"/>
    <w:rsid w:val="008E7243"/>
    <w:rsid w:val="008E75EF"/>
    <w:rsid w:val="008F3FD6"/>
    <w:rsid w:val="008F46EB"/>
    <w:rsid w:val="008F515B"/>
    <w:rsid w:val="008F5613"/>
    <w:rsid w:val="008F58E6"/>
    <w:rsid w:val="008F6F6C"/>
    <w:rsid w:val="009000E5"/>
    <w:rsid w:val="00902385"/>
    <w:rsid w:val="00902D2B"/>
    <w:rsid w:val="00902D64"/>
    <w:rsid w:val="00903D74"/>
    <w:rsid w:val="0090482D"/>
    <w:rsid w:val="00905799"/>
    <w:rsid w:val="00906646"/>
    <w:rsid w:val="00906E66"/>
    <w:rsid w:val="00907175"/>
    <w:rsid w:val="00911186"/>
    <w:rsid w:val="0091154E"/>
    <w:rsid w:val="009123F0"/>
    <w:rsid w:val="00912909"/>
    <w:rsid w:val="009135F0"/>
    <w:rsid w:val="00914449"/>
    <w:rsid w:val="0091568A"/>
    <w:rsid w:val="00915A39"/>
    <w:rsid w:val="0091790C"/>
    <w:rsid w:val="00917D09"/>
    <w:rsid w:val="00920CB6"/>
    <w:rsid w:val="00920DC0"/>
    <w:rsid w:val="00920F90"/>
    <w:rsid w:val="0092231F"/>
    <w:rsid w:val="0092304E"/>
    <w:rsid w:val="009242A3"/>
    <w:rsid w:val="00924455"/>
    <w:rsid w:val="00924700"/>
    <w:rsid w:val="00924A79"/>
    <w:rsid w:val="00925193"/>
    <w:rsid w:val="00926060"/>
    <w:rsid w:val="009268EC"/>
    <w:rsid w:val="00927CD4"/>
    <w:rsid w:val="0093205C"/>
    <w:rsid w:val="0093257C"/>
    <w:rsid w:val="009337BC"/>
    <w:rsid w:val="00934B18"/>
    <w:rsid w:val="00935743"/>
    <w:rsid w:val="00936419"/>
    <w:rsid w:val="00937611"/>
    <w:rsid w:val="00937899"/>
    <w:rsid w:val="00941DD1"/>
    <w:rsid w:val="00942ADE"/>
    <w:rsid w:val="0094302A"/>
    <w:rsid w:val="00944559"/>
    <w:rsid w:val="00944A68"/>
    <w:rsid w:val="00944AA2"/>
    <w:rsid w:val="00945162"/>
    <w:rsid w:val="00947FBA"/>
    <w:rsid w:val="00950998"/>
    <w:rsid w:val="00952441"/>
    <w:rsid w:val="009538BA"/>
    <w:rsid w:val="0095393F"/>
    <w:rsid w:val="00954168"/>
    <w:rsid w:val="00954CE3"/>
    <w:rsid w:val="00955135"/>
    <w:rsid w:val="00955AAF"/>
    <w:rsid w:val="00955DA8"/>
    <w:rsid w:val="009567CF"/>
    <w:rsid w:val="0095743C"/>
    <w:rsid w:val="0096094E"/>
    <w:rsid w:val="00961017"/>
    <w:rsid w:val="00961CE8"/>
    <w:rsid w:val="00962D1D"/>
    <w:rsid w:val="00962F7E"/>
    <w:rsid w:val="00963FBD"/>
    <w:rsid w:val="00965205"/>
    <w:rsid w:val="009653B8"/>
    <w:rsid w:val="009657B8"/>
    <w:rsid w:val="0096597A"/>
    <w:rsid w:val="0096678E"/>
    <w:rsid w:val="00966BC3"/>
    <w:rsid w:val="00970496"/>
    <w:rsid w:val="00972389"/>
    <w:rsid w:val="0097350B"/>
    <w:rsid w:val="0097477C"/>
    <w:rsid w:val="009749B9"/>
    <w:rsid w:val="00976661"/>
    <w:rsid w:val="00976AD6"/>
    <w:rsid w:val="0097775A"/>
    <w:rsid w:val="00980146"/>
    <w:rsid w:val="00980437"/>
    <w:rsid w:val="00980536"/>
    <w:rsid w:val="00981FC3"/>
    <w:rsid w:val="00982BB4"/>
    <w:rsid w:val="009849C5"/>
    <w:rsid w:val="009856AC"/>
    <w:rsid w:val="00987656"/>
    <w:rsid w:val="0099199D"/>
    <w:rsid w:val="00991B12"/>
    <w:rsid w:val="00991D17"/>
    <w:rsid w:val="0099291C"/>
    <w:rsid w:val="009934C5"/>
    <w:rsid w:val="00995006"/>
    <w:rsid w:val="0099557E"/>
    <w:rsid w:val="00996490"/>
    <w:rsid w:val="009965B2"/>
    <w:rsid w:val="0099687B"/>
    <w:rsid w:val="009A05EA"/>
    <w:rsid w:val="009A0973"/>
    <w:rsid w:val="009A0996"/>
    <w:rsid w:val="009A29E3"/>
    <w:rsid w:val="009A4082"/>
    <w:rsid w:val="009A4707"/>
    <w:rsid w:val="009A5628"/>
    <w:rsid w:val="009A6C1C"/>
    <w:rsid w:val="009A7B7C"/>
    <w:rsid w:val="009B05CB"/>
    <w:rsid w:val="009B2704"/>
    <w:rsid w:val="009B28F6"/>
    <w:rsid w:val="009B458F"/>
    <w:rsid w:val="009B4FFE"/>
    <w:rsid w:val="009B61A1"/>
    <w:rsid w:val="009B642A"/>
    <w:rsid w:val="009B64D5"/>
    <w:rsid w:val="009B698B"/>
    <w:rsid w:val="009B6F5E"/>
    <w:rsid w:val="009B7D10"/>
    <w:rsid w:val="009C0A29"/>
    <w:rsid w:val="009C1B08"/>
    <w:rsid w:val="009C1C67"/>
    <w:rsid w:val="009C2B82"/>
    <w:rsid w:val="009C2F80"/>
    <w:rsid w:val="009C4016"/>
    <w:rsid w:val="009C4487"/>
    <w:rsid w:val="009C4D7C"/>
    <w:rsid w:val="009C7C15"/>
    <w:rsid w:val="009D0689"/>
    <w:rsid w:val="009D08CB"/>
    <w:rsid w:val="009D08CC"/>
    <w:rsid w:val="009D1A1D"/>
    <w:rsid w:val="009D2267"/>
    <w:rsid w:val="009D2D0B"/>
    <w:rsid w:val="009D4535"/>
    <w:rsid w:val="009D5214"/>
    <w:rsid w:val="009D5957"/>
    <w:rsid w:val="009D70CA"/>
    <w:rsid w:val="009D76F3"/>
    <w:rsid w:val="009E1221"/>
    <w:rsid w:val="009E1972"/>
    <w:rsid w:val="009E1B73"/>
    <w:rsid w:val="009E42DD"/>
    <w:rsid w:val="009E65E3"/>
    <w:rsid w:val="009E744B"/>
    <w:rsid w:val="009F117F"/>
    <w:rsid w:val="009F449B"/>
    <w:rsid w:val="009F556A"/>
    <w:rsid w:val="009F6169"/>
    <w:rsid w:val="009F647C"/>
    <w:rsid w:val="009F67AF"/>
    <w:rsid w:val="009F7148"/>
    <w:rsid w:val="009F7BD7"/>
    <w:rsid w:val="00A00A89"/>
    <w:rsid w:val="00A00B52"/>
    <w:rsid w:val="00A0199B"/>
    <w:rsid w:val="00A01E47"/>
    <w:rsid w:val="00A028B4"/>
    <w:rsid w:val="00A03DD7"/>
    <w:rsid w:val="00A06425"/>
    <w:rsid w:val="00A07866"/>
    <w:rsid w:val="00A07BF2"/>
    <w:rsid w:val="00A1031A"/>
    <w:rsid w:val="00A11A75"/>
    <w:rsid w:val="00A12A9E"/>
    <w:rsid w:val="00A13B27"/>
    <w:rsid w:val="00A13E33"/>
    <w:rsid w:val="00A15CE6"/>
    <w:rsid w:val="00A164E6"/>
    <w:rsid w:val="00A177B0"/>
    <w:rsid w:val="00A17E69"/>
    <w:rsid w:val="00A200DB"/>
    <w:rsid w:val="00A20661"/>
    <w:rsid w:val="00A23FAF"/>
    <w:rsid w:val="00A24372"/>
    <w:rsid w:val="00A24565"/>
    <w:rsid w:val="00A255B5"/>
    <w:rsid w:val="00A26712"/>
    <w:rsid w:val="00A2719D"/>
    <w:rsid w:val="00A2746F"/>
    <w:rsid w:val="00A27D95"/>
    <w:rsid w:val="00A27F40"/>
    <w:rsid w:val="00A30981"/>
    <w:rsid w:val="00A314C5"/>
    <w:rsid w:val="00A34A69"/>
    <w:rsid w:val="00A3564D"/>
    <w:rsid w:val="00A356EE"/>
    <w:rsid w:val="00A379DF"/>
    <w:rsid w:val="00A40195"/>
    <w:rsid w:val="00A407FB"/>
    <w:rsid w:val="00A423F7"/>
    <w:rsid w:val="00A436BC"/>
    <w:rsid w:val="00A4454F"/>
    <w:rsid w:val="00A44940"/>
    <w:rsid w:val="00A504ED"/>
    <w:rsid w:val="00A5175A"/>
    <w:rsid w:val="00A51EA5"/>
    <w:rsid w:val="00A53971"/>
    <w:rsid w:val="00A55536"/>
    <w:rsid w:val="00A563DF"/>
    <w:rsid w:val="00A56920"/>
    <w:rsid w:val="00A57792"/>
    <w:rsid w:val="00A61EF8"/>
    <w:rsid w:val="00A630B3"/>
    <w:rsid w:val="00A635A1"/>
    <w:rsid w:val="00A6369F"/>
    <w:rsid w:val="00A642AE"/>
    <w:rsid w:val="00A650DF"/>
    <w:rsid w:val="00A65B0C"/>
    <w:rsid w:val="00A65FCE"/>
    <w:rsid w:val="00A65FD3"/>
    <w:rsid w:val="00A66FD6"/>
    <w:rsid w:val="00A67C19"/>
    <w:rsid w:val="00A7038F"/>
    <w:rsid w:val="00A70EAD"/>
    <w:rsid w:val="00A74024"/>
    <w:rsid w:val="00A75714"/>
    <w:rsid w:val="00A757C2"/>
    <w:rsid w:val="00A76348"/>
    <w:rsid w:val="00A76DF5"/>
    <w:rsid w:val="00A77894"/>
    <w:rsid w:val="00A820B9"/>
    <w:rsid w:val="00A82E56"/>
    <w:rsid w:val="00A8537B"/>
    <w:rsid w:val="00A853B1"/>
    <w:rsid w:val="00A85A4A"/>
    <w:rsid w:val="00A85C05"/>
    <w:rsid w:val="00A86680"/>
    <w:rsid w:val="00A866E7"/>
    <w:rsid w:val="00A8723F"/>
    <w:rsid w:val="00A87675"/>
    <w:rsid w:val="00A8769A"/>
    <w:rsid w:val="00A8796B"/>
    <w:rsid w:val="00A87FBA"/>
    <w:rsid w:val="00A90F2E"/>
    <w:rsid w:val="00A91A0F"/>
    <w:rsid w:val="00A9272E"/>
    <w:rsid w:val="00A92E29"/>
    <w:rsid w:val="00A93840"/>
    <w:rsid w:val="00A93BFA"/>
    <w:rsid w:val="00A94912"/>
    <w:rsid w:val="00A94DC7"/>
    <w:rsid w:val="00A96915"/>
    <w:rsid w:val="00AA0BE6"/>
    <w:rsid w:val="00AA173B"/>
    <w:rsid w:val="00AA26BD"/>
    <w:rsid w:val="00AA4DF4"/>
    <w:rsid w:val="00AA4E91"/>
    <w:rsid w:val="00AA592B"/>
    <w:rsid w:val="00AA5ACD"/>
    <w:rsid w:val="00AA5B9A"/>
    <w:rsid w:val="00AA6570"/>
    <w:rsid w:val="00AA7999"/>
    <w:rsid w:val="00AB008C"/>
    <w:rsid w:val="00AB0B21"/>
    <w:rsid w:val="00AB1C88"/>
    <w:rsid w:val="00AB320B"/>
    <w:rsid w:val="00AB4B3B"/>
    <w:rsid w:val="00AB4FA5"/>
    <w:rsid w:val="00AB6217"/>
    <w:rsid w:val="00AB7E43"/>
    <w:rsid w:val="00AC1C1D"/>
    <w:rsid w:val="00AC244E"/>
    <w:rsid w:val="00AC3A07"/>
    <w:rsid w:val="00AC57B1"/>
    <w:rsid w:val="00AC6A89"/>
    <w:rsid w:val="00AC7630"/>
    <w:rsid w:val="00AC7B8A"/>
    <w:rsid w:val="00AC7E39"/>
    <w:rsid w:val="00AD2831"/>
    <w:rsid w:val="00AD363B"/>
    <w:rsid w:val="00AD3DA5"/>
    <w:rsid w:val="00AD4BF9"/>
    <w:rsid w:val="00AD5E81"/>
    <w:rsid w:val="00AD65FA"/>
    <w:rsid w:val="00AD7224"/>
    <w:rsid w:val="00AD7852"/>
    <w:rsid w:val="00AE0299"/>
    <w:rsid w:val="00AE06AC"/>
    <w:rsid w:val="00AE155B"/>
    <w:rsid w:val="00AE1685"/>
    <w:rsid w:val="00AE18F1"/>
    <w:rsid w:val="00AE2839"/>
    <w:rsid w:val="00AE6811"/>
    <w:rsid w:val="00AE722C"/>
    <w:rsid w:val="00AE7E12"/>
    <w:rsid w:val="00AF0ADB"/>
    <w:rsid w:val="00AF1367"/>
    <w:rsid w:val="00AF24C7"/>
    <w:rsid w:val="00AF288F"/>
    <w:rsid w:val="00AF3BBA"/>
    <w:rsid w:val="00AF4361"/>
    <w:rsid w:val="00AF444E"/>
    <w:rsid w:val="00AF45BC"/>
    <w:rsid w:val="00AF4C0F"/>
    <w:rsid w:val="00AF569B"/>
    <w:rsid w:val="00AF7835"/>
    <w:rsid w:val="00B02113"/>
    <w:rsid w:val="00B02EE4"/>
    <w:rsid w:val="00B033E3"/>
    <w:rsid w:val="00B0658D"/>
    <w:rsid w:val="00B07A72"/>
    <w:rsid w:val="00B07D9A"/>
    <w:rsid w:val="00B1186E"/>
    <w:rsid w:val="00B12BBB"/>
    <w:rsid w:val="00B12ED6"/>
    <w:rsid w:val="00B15BF7"/>
    <w:rsid w:val="00B2028C"/>
    <w:rsid w:val="00B20A7B"/>
    <w:rsid w:val="00B2226F"/>
    <w:rsid w:val="00B22AAF"/>
    <w:rsid w:val="00B22D84"/>
    <w:rsid w:val="00B23EE1"/>
    <w:rsid w:val="00B25D1A"/>
    <w:rsid w:val="00B30900"/>
    <w:rsid w:val="00B30BA9"/>
    <w:rsid w:val="00B31DF5"/>
    <w:rsid w:val="00B33AAC"/>
    <w:rsid w:val="00B347DF"/>
    <w:rsid w:val="00B34868"/>
    <w:rsid w:val="00B36629"/>
    <w:rsid w:val="00B40707"/>
    <w:rsid w:val="00B407BB"/>
    <w:rsid w:val="00B43D6C"/>
    <w:rsid w:val="00B43F06"/>
    <w:rsid w:val="00B45A7D"/>
    <w:rsid w:val="00B465CD"/>
    <w:rsid w:val="00B5065C"/>
    <w:rsid w:val="00B522FC"/>
    <w:rsid w:val="00B53813"/>
    <w:rsid w:val="00B53F4C"/>
    <w:rsid w:val="00B54614"/>
    <w:rsid w:val="00B54B63"/>
    <w:rsid w:val="00B55150"/>
    <w:rsid w:val="00B559C4"/>
    <w:rsid w:val="00B57333"/>
    <w:rsid w:val="00B5783C"/>
    <w:rsid w:val="00B57979"/>
    <w:rsid w:val="00B60530"/>
    <w:rsid w:val="00B614FB"/>
    <w:rsid w:val="00B61AFE"/>
    <w:rsid w:val="00B63366"/>
    <w:rsid w:val="00B63E95"/>
    <w:rsid w:val="00B64240"/>
    <w:rsid w:val="00B64E97"/>
    <w:rsid w:val="00B65390"/>
    <w:rsid w:val="00B65E41"/>
    <w:rsid w:val="00B65FD5"/>
    <w:rsid w:val="00B73EEC"/>
    <w:rsid w:val="00B75EF9"/>
    <w:rsid w:val="00B76153"/>
    <w:rsid w:val="00B76343"/>
    <w:rsid w:val="00B76576"/>
    <w:rsid w:val="00B77040"/>
    <w:rsid w:val="00B774A0"/>
    <w:rsid w:val="00B81754"/>
    <w:rsid w:val="00B82691"/>
    <w:rsid w:val="00B82B54"/>
    <w:rsid w:val="00B82C49"/>
    <w:rsid w:val="00B838B5"/>
    <w:rsid w:val="00B84DAB"/>
    <w:rsid w:val="00B85BE3"/>
    <w:rsid w:val="00B86855"/>
    <w:rsid w:val="00B87340"/>
    <w:rsid w:val="00B900B4"/>
    <w:rsid w:val="00B90BCE"/>
    <w:rsid w:val="00B9113A"/>
    <w:rsid w:val="00B9228E"/>
    <w:rsid w:val="00B926A1"/>
    <w:rsid w:val="00B92934"/>
    <w:rsid w:val="00B93FC1"/>
    <w:rsid w:val="00B943CC"/>
    <w:rsid w:val="00B9487D"/>
    <w:rsid w:val="00B94D31"/>
    <w:rsid w:val="00B9501A"/>
    <w:rsid w:val="00B9523C"/>
    <w:rsid w:val="00B95970"/>
    <w:rsid w:val="00B9798B"/>
    <w:rsid w:val="00BA3F6C"/>
    <w:rsid w:val="00BA4B0A"/>
    <w:rsid w:val="00BA4D59"/>
    <w:rsid w:val="00BA56DE"/>
    <w:rsid w:val="00BA60C2"/>
    <w:rsid w:val="00BA686D"/>
    <w:rsid w:val="00BA7C39"/>
    <w:rsid w:val="00BA7EB2"/>
    <w:rsid w:val="00BB0286"/>
    <w:rsid w:val="00BB243B"/>
    <w:rsid w:val="00BB61E6"/>
    <w:rsid w:val="00BB63C2"/>
    <w:rsid w:val="00BB7758"/>
    <w:rsid w:val="00BB7FB8"/>
    <w:rsid w:val="00BC0C66"/>
    <w:rsid w:val="00BC1403"/>
    <w:rsid w:val="00BC4621"/>
    <w:rsid w:val="00BC48F8"/>
    <w:rsid w:val="00BC6B71"/>
    <w:rsid w:val="00BC6E90"/>
    <w:rsid w:val="00BC71E6"/>
    <w:rsid w:val="00BC796B"/>
    <w:rsid w:val="00BD141A"/>
    <w:rsid w:val="00BD40AF"/>
    <w:rsid w:val="00BD482F"/>
    <w:rsid w:val="00BD7ADE"/>
    <w:rsid w:val="00BE0B39"/>
    <w:rsid w:val="00BE1514"/>
    <w:rsid w:val="00BE2600"/>
    <w:rsid w:val="00BE3674"/>
    <w:rsid w:val="00BE39A1"/>
    <w:rsid w:val="00BE3B13"/>
    <w:rsid w:val="00BE5C6B"/>
    <w:rsid w:val="00BE63D9"/>
    <w:rsid w:val="00BE6C18"/>
    <w:rsid w:val="00BE725C"/>
    <w:rsid w:val="00BE7BDD"/>
    <w:rsid w:val="00BF00A3"/>
    <w:rsid w:val="00BF1157"/>
    <w:rsid w:val="00BF2395"/>
    <w:rsid w:val="00BF27A7"/>
    <w:rsid w:val="00BF30C0"/>
    <w:rsid w:val="00BF3ADC"/>
    <w:rsid w:val="00BF3EB6"/>
    <w:rsid w:val="00BF4900"/>
    <w:rsid w:val="00BF4D75"/>
    <w:rsid w:val="00BF59BF"/>
    <w:rsid w:val="00BF63F8"/>
    <w:rsid w:val="00BF7311"/>
    <w:rsid w:val="00BF7EE5"/>
    <w:rsid w:val="00C0532C"/>
    <w:rsid w:val="00C05868"/>
    <w:rsid w:val="00C05DB1"/>
    <w:rsid w:val="00C05F12"/>
    <w:rsid w:val="00C0780E"/>
    <w:rsid w:val="00C07B3E"/>
    <w:rsid w:val="00C1049A"/>
    <w:rsid w:val="00C11256"/>
    <w:rsid w:val="00C11479"/>
    <w:rsid w:val="00C13504"/>
    <w:rsid w:val="00C1424A"/>
    <w:rsid w:val="00C144D7"/>
    <w:rsid w:val="00C148C5"/>
    <w:rsid w:val="00C15DB5"/>
    <w:rsid w:val="00C16F76"/>
    <w:rsid w:val="00C219B7"/>
    <w:rsid w:val="00C22731"/>
    <w:rsid w:val="00C23AB3"/>
    <w:rsid w:val="00C24216"/>
    <w:rsid w:val="00C2458F"/>
    <w:rsid w:val="00C256DB"/>
    <w:rsid w:val="00C27504"/>
    <w:rsid w:val="00C30147"/>
    <w:rsid w:val="00C31604"/>
    <w:rsid w:val="00C317D3"/>
    <w:rsid w:val="00C32020"/>
    <w:rsid w:val="00C3207F"/>
    <w:rsid w:val="00C323AD"/>
    <w:rsid w:val="00C339C7"/>
    <w:rsid w:val="00C3543D"/>
    <w:rsid w:val="00C35AA1"/>
    <w:rsid w:val="00C35C41"/>
    <w:rsid w:val="00C36612"/>
    <w:rsid w:val="00C42B65"/>
    <w:rsid w:val="00C430B6"/>
    <w:rsid w:val="00C4318B"/>
    <w:rsid w:val="00C433F7"/>
    <w:rsid w:val="00C44923"/>
    <w:rsid w:val="00C44EAE"/>
    <w:rsid w:val="00C4500B"/>
    <w:rsid w:val="00C45467"/>
    <w:rsid w:val="00C465B3"/>
    <w:rsid w:val="00C46F56"/>
    <w:rsid w:val="00C47A31"/>
    <w:rsid w:val="00C47FFA"/>
    <w:rsid w:val="00C51BA4"/>
    <w:rsid w:val="00C523E2"/>
    <w:rsid w:val="00C530CF"/>
    <w:rsid w:val="00C535D2"/>
    <w:rsid w:val="00C5432A"/>
    <w:rsid w:val="00C54E95"/>
    <w:rsid w:val="00C572D2"/>
    <w:rsid w:val="00C6089D"/>
    <w:rsid w:val="00C624CD"/>
    <w:rsid w:val="00C62DEA"/>
    <w:rsid w:val="00C631AC"/>
    <w:rsid w:val="00C64717"/>
    <w:rsid w:val="00C652DF"/>
    <w:rsid w:val="00C658BE"/>
    <w:rsid w:val="00C663C5"/>
    <w:rsid w:val="00C6659F"/>
    <w:rsid w:val="00C6797A"/>
    <w:rsid w:val="00C71AF1"/>
    <w:rsid w:val="00C737BB"/>
    <w:rsid w:val="00C7488E"/>
    <w:rsid w:val="00C75F2F"/>
    <w:rsid w:val="00C81137"/>
    <w:rsid w:val="00C81922"/>
    <w:rsid w:val="00C82378"/>
    <w:rsid w:val="00C82439"/>
    <w:rsid w:val="00C831E3"/>
    <w:rsid w:val="00C83EBF"/>
    <w:rsid w:val="00C84701"/>
    <w:rsid w:val="00C85546"/>
    <w:rsid w:val="00C8629A"/>
    <w:rsid w:val="00C8721E"/>
    <w:rsid w:val="00C90CAD"/>
    <w:rsid w:val="00C920BC"/>
    <w:rsid w:val="00C921F2"/>
    <w:rsid w:val="00C9296F"/>
    <w:rsid w:val="00C9300C"/>
    <w:rsid w:val="00C93CAE"/>
    <w:rsid w:val="00C9435F"/>
    <w:rsid w:val="00C96089"/>
    <w:rsid w:val="00C961C4"/>
    <w:rsid w:val="00C97772"/>
    <w:rsid w:val="00CA0AA5"/>
    <w:rsid w:val="00CA0BD9"/>
    <w:rsid w:val="00CA0DAD"/>
    <w:rsid w:val="00CA14C3"/>
    <w:rsid w:val="00CA1A69"/>
    <w:rsid w:val="00CA2114"/>
    <w:rsid w:val="00CA36CB"/>
    <w:rsid w:val="00CA39EF"/>
    <w:rsid w:val="00CA47ED"/>
    <w:rsid w:val="00CA4CAA"/>
    <w:rsid w:val="00CA64E5"/>
    <w:rsid w:val="00CA6771"/>
    <w:rsid w:val="00CA7D49"/>
    <w:rsid w:val="00CB02DE"/>
    <w:rsid w:val="00CB0AE6"/>
    <w:rsid w:val="00CB1E5A"/>
    <w:rsid w:val="00CB318A"/>
    <w:rsid w:val="00CB3517"/>
    <w:rsid w:val="00CB3518"/>
    <w:rsid w:val="00CB3B2E"/>
    <w:rsid w:val="00CB4C96"/>
    <w:rsid w:val="00CC0526"/>
    <w:rsid w:val="00CC0854"/>
    <w:rsid w:val="00CC0A14"/>
    <w:rsid w:val="00CC2F11"/>
    <w:rsid w:val="00CC3D0C"/>
    <w:rsid w:val="00CC7C17"/>
    <w:rsid w:val="00CD1E08"/>
    <w:rsid w:val="00CD2801"/>
    <w:rsid w:val="00CD29AF"/>
    <w:rsid w:val="00CD4141"/>
    <w:rsid w:val="00CD50B3"/>
    <w:rsid w:val="00CD5CBC"/>
    <w:rsid w:val="00CD5E95"/>
    <w:rsid w:val="00CD7225"/>
    <w:rsid w:val="00CD778D"/>
    <w:rsid w:val="00CE016E"/>
    <w:rsid w:val="00CE2CF0"/>
    <w:rsid w:val="00CE30EE"/>
    <w:rsid w:val="00CE3C4C"/>
    <w:rsid w:val="00CE488C"/>
    <w:rsid w:val="00CE72C2"/>
    <w:rsid w:val="00CE7631"/>
    <w:rsid w:val="00CE7ABE"/>
    <w:rsid w:val="00CE7B45"/>
    <w:rsid w:val="00CE7E77"/>
    <w:rsid w:val="00CF015C"/>
    <w:rsid w:val="00CF0289"/>
    <w:rsid w:val="00CF1737"/>
    <w:rsid w:val="00CF23CE"/>
    <w:rsid w:val="00CF2543"/>
    <w:rsid w:val="00CF6445"/>
    <w:rsid w:val="00CF6F65"/>
    <w:rsid w:val="00D00D08"/>
    <w:rsid w:val="00D00FB0"/>
    <w:rsid w:val="00D01392"/>
    <w:rsid w:val="00D01B5D"/>
    <w:rsid w:val="00D03203"/>
    <w:rsid w:val="00D03515"/>
    <w:rsid w:val="00D06253"/>
    <w:rsid w:val="00D065C9"/>
    <w:rsid w:val="00D06C7E"/>
    <w:rsid w:val="00D07F9B"/>
    <w:rsid w:val="00D10256"/>
    <w:rsid w:val="00D118F0"/>
    <w:rsid w:val="00D12426"/>
    <w:rsid w:val="00D14B09"/>
    <w:rsid w:val="00D15072"/>
    <w:rsid w:val="00D170EE"/>
    <w:rsid w:val="00D173F2"/>
    <w:rsid w:val="00D20BFB"/>
    <w:rsid w:val="00D21D68"/>
    <w:rsid w:val="00D23BB1"/>
    <w:rsid w:val="00D24D39"/>
    <w:rsid w:val="00D258A0"/>
    <w:rsid w:val="00D25CC0"/>
    <w:rsid w:val="00D25D0F"/>
    <w:rsid w:val="00D2634B"/>
    <w:rsid w:val="00D2635D"/>
    <w:rsid w:val="00D2725E"/>
    <w:rsid w:val="00D31D7F"/>
    <w:rsid w:val="00D31E6C"/>
    <w:rsid w:val="00D31F29"/>
    <w:rsid w:val="00D3299F"/>
    <w:rsid w:val="00D32CA5"/>
    <w:rsid w:val="00D3447B"/>
    <w:rsid w:val="00D35190"/>
    <w:rsid w:val="00D36205"/>
    <w:rsid w:val="00D37728"/>
    <w:rsid w:val="00D3781E"/>
    <w:rsid w:val="00D37B69"/>
    <w:rsid w:val="00D40EDE"/>
    <w:rsid w:val="00D417D0"/>
    <w:rsid w:val="00D4329F"/>
    <w:rsid w:val="00D432BF"/>
    <w:rsid w:val="00D433CB"/>
    <w:rsid w:val="00D44D00"/>
    <w:rsid w:val="00D451CE"/>
    <w:rsid w:val="00D457AB"/>
    <w:rsid w:val="00D45FDA"/>
    <w:rsid w:val="00D46F28"/>
    <w:rsid w:val="00D47248"/>
    <w:rsid w:val="00D500A0"/>
    <w:rsid w:val="00D50BE3"/>
    <w:rsid w:val="00D523A7"/>
    <w:rsid w:val="00D52E44"/>
    <w:rsid w:val="00D5328E"/>
    <w:rsid w:val="00D538C6"/>
    <w:rsid w:val="00D538D0"/>
    <w:rsid w:val="00D54198"/>
    <w:rsid w:val="00D55B8D"/>
    <w:rsid w:val="00D55E84"/>
    <w:rsid w:val="00D564DC"/>
    <w:rsid w:val="00D61AF8"/>
    <w:rsid w:val="00D62919"/>
    <w:rsid w:val="00D64C18"/>
    <w:rsid w:val="00D678E9"/>
    <w:rsid w:val="00D71CAA"/>
    <w:rsid w:val="00D729F8"/>
    <w:rsid w:val="00D72B44"/>
    <w:rsid w:val="00D739CA"/>
    <w:rsid w:val="00D75AD5"/>
    <w:rsid w:val="00D7724D"/>
    <w:rsid w:val="00D776E0"/>
    <w:rsid w:val="00D81CF6"/>
    <w:rsid w:val="00D81F7B"/>
    <w:rsid w:val="00D829E7"/>
    <w:rsid w:val="00D82A36"/>
    <w:rsid w:val="00D8472D"/>
    <w:rsid w:val="00D857AD"/>
    <w:rsid w:val="00D8719C"/>
    <w:rsid w:val="00D90FB0"/>
    <w:rsid w:val="00D926EB"/>
    <w:rsid w:val="00D9425B"/>
    <w:rsid w:val="00D965A3"/>
    <w:rsid w:val="00DA0722"/>
    <w:rsid w:val="00DA08F3"/>
    <w:rsid w:val="00DA2212"/>
    <w:rsid w:val="00DA2746"/>
    <w:rsid w:val="00DA2931"/>
    <w:rsid w:val="00DA2D93"/>
    <w:rsid w:val="00DA356C"/>
    <w:rsid w:val="00DA5E5E"/>
    <w:rsid w:val="00DA6F48"/>
    <w:rsid w:val="00DB07EB"/>
    <w:rsid w:val="00DB0B43"/>
    <w:rsid w:val="00DB129D"/>
    <w:rsid w:val="00DB196F"/>
    <w:rsid w:val="00DB224A"/>
    <w:rsid w:val="00DB2CCA"/>
    <w:rsid w:val="00DB4490"/>
    <w:rsid w:val="00DB4810"/>
    <w:rsid w:val="00DB5998"/>
    <w:rsid w:val="00DB6087"/>
    <w:rsid w:val="00DC078D"/>
    <w:rsid w:val="00DC0C30"/>
    <w:rsid w:val="00DC272B"/>
    <w:rsid w:val="00DC2AB6"/>
    <w:rsid w:val="00DC2DFF"/>
    <w:rsid w:val="00DC2E53"/>
    <w:rsid w:val="00DC33D3"/>
    <w:rsid w:val="00DC41EB"/>
    <w:rsid w:val="00DC4AEB"/>
    <w:rsid w:val="00DC5E07"/>
    <w:rsid w:val="00DC69A0"/>
    <w:rsid w:val="00DC6A40"/>
    <w:rsid w:val="00DC733F"/>
    <w:rsid w:val="00DC7EF6"/>
    <w:rsid w:val="00DD1940"/>
    <w:rsid w:val="00DD238A"/>
    <w:rsid w:val="00DD265A"/>
    <w:rsid w:val="00DD2B9F"/>
    <w:rsid w:val="00DD2C4A"/>
    <w:rsid w:val="00DD54E2"/>
    <w:rsid w:val="00DD5A3D"/>
    <w:rsid w:val="00DD654D"/>
    <w:rsid w:val="00DD7203"/>
    <w:rsid w:val="00DE1DC0"/>
    <w:rsid w:val="00DE2ADD"/>
    <w:rsid w:val="00DE3470"/>
    <w:rsid w:val="00DE36F0"/>
    <w:rsid w:val="00DE3F75"/>
    <w:rsid w:val="00DE7931"/>
    <w:rsid w:val="00DE7A56"/>
    <w:rsid w:val="00DF019C"/>
    <w:rsid w:val="00DF1021"/>
    <w:rsid w:val="00DF52BE"/>
    <w:rsid w:val="00DF5C5E"/>
    <w:rsid w:val="00DF6362"/>
    <w:rsid w:val="00E00899"/>
    <w:rsid w:val="00E017F1"/>
    <w:rsid w:val="00E050B5"/>
    <w:rsid w:val="00E05F4C"/>
    <w:rsid w:val="00E067CD"/>
    <w:rsid w:val="00E06859"/>
    <w:rsid w:val="00E07431"/>
    <w:rsid w:val="00E07C7F"/>
    <w:rsid w:val="00E1087C"/>
    <w:rsid w:val="00E10F92"/>
    <w:rsid w:val="00E11F41"/>
    <w:rsid w:val="00E11FC8"/>
    <w:rsid w:val="00E14A7A"/>
    <w:rsid w:val="00E1506A"/>
    <w:rsid w:val="00E15A62"/>
    <w:rsid w:val="00E15B73"/>
    <w:rsid w:val="00E15C98"/>
    <w:rsid w:val="00E15CEB"/>
    <w:rsid w:val="00E16C90"/>
    <w:rsid w:val="00E20762"/>
    <w:rsid w:val="00E21259"/>
    <w:rsid w:val="00E21E1F"/>
    <w:rsid w:val="00E21F8C"/>
    <w:rsid w:val="00E221AB"/>
    <w:rsid w:val="00E222F1"/>
    <w:rsid w:val="00E22BA7"/>
    <w:rsid w:val="00E23A56"/>
    <w:rsid w:val="00E24358"/>
    <w:rsid w:val="00E25028"/>
    <w:rsid w:val="00E25451"/>
    <w:rsid w:val="00E25E16"/>
    <w:rsid w:val="00E27E73"/>
    <w:rsid w:val="00E27E80"/>
    <w:rsid w:val="00E30FC5"/>
    <w:rsid w:val="00E31C6E"/>
    <w:rsid w:val="00E32854"/>
    <w:rsid w:val="00E33716"/>
    <w:rsid w:val="00E33FA9"/>
    <w:rsid w:val="00E341A3"/>
    <w:rsid w:val="00E40399"/>
    <w:rsid w:val="00E404DB"/>
    <w:rsid w:val="00E4121B"/>
    <w:rsid w:val="00E4224A"/>
    <w:rsid w:val="00E42C08"/>
    <w:rsid w:val="00E4315C"/>
    <w:rsid w:val="00E4454D"/>
    <w:rsid w:val="00E46C30"/>
    <w:rsid w:val="00E47F65"/>
    <w:rsid w:val="00E5095D"/>
    <w:rsid w:val="00E516C6"/>
    <w:rsid w:val="00E52748"/>
    <w:rsid w:val="00E53BFF"/>
    <w:rsid w:val="00E53D3E"/>
    <w:rsid w:val="00E54B72"/>
    <w:rsid w:val="00E55D28"/>
    <w:rsid w:val="00E603BB"/>
    <w:rsid w:val="00E61245"/>
    <w:rsid w:val="00E61C9A"/>
    <w:rsid w:val="00E61F8C"/>
    <w:rsid w:val="00E621F5"/>
    <w:rsid w:val="00E622D7"/>
    <w:rsid w:val="00E62991"/>
    <w:rsid w:val="00E6366D"/>
    <w:rsid w:val="00E6416B"/>
    <w:rsid w:val="00E64A6A"/>
    <w:rsid w:val="00E65FD5"/>
    <w:rsid w:val="00E676CC"/>
    <w:rsid w:val="00E67EEC"/>
    <w:rsid w:val="00E70503"/>
    <w:rsid w:val="00E72486"/>
    <w:rsid w:val="00E724F7"/>
    <w:rsid w:val="00E72742"/>
    <w:rsid w:val="00E738C1"/>
    <w:rsid w:val="00E76E48"/>
    <w:rsid w:val="00E76F62"/>
    <w:rsid w:val="00E77BD8"/>
    <w:rsid w:val="00E77F18"/>
    <w:rsid w:val="00E80175"/>
    <w:rsid w:val="00E812E1"/>
    <w:rsid w:val="00E81493"/>
    <w:rsid w:val="00E81695"/>
    <w:rsid w:val="00E8298A"/>
    <w:rsid w:val="00E82B5A"/>
    <w:rsid w:val="00E83D8F"/>
    <w:rsid w:val="00E83E58"/>
    <w:rsid w:val="00E8442D"/>
    <w:rsid w:val="00E84BFA"/>
    <w:rsid w:val="00E857E4"/>
    <w:rsid w:val="00E86EF7"/>
    <w:rsid w:val="00E9074A"/>
    <w:rsid w:val="00E91204"/>
    <w:rsid w:val="00E91E0C"/>
    <w:rsid w:val="00E91F2C"/>
    <w:rsid w:val="00E91F7E"/>
    <w:rsid w:val="00E922D7"/>
    <w:rsid w:val="00E92C91"/>
    <w:rsid w:val="00E93EFF"/>
    <w:rsid w:val="00E94C10"/>
    <w:rsid w:val="00E94F62"/>
    <w:rsid w:val="00E95B26"/>
    <w:rsid w:val="00E966F0"/>
    <w:rsid w:val="00E96D12"/>
    <w:rsid w:val="00E978FF"/>
    <w:rsid w:val="00EA04BD"/>
    <w:rsid w:val="00EA1B12"/>
    <w:rsid w:val="00EA1DB5"/>
    <w:rsid w:val="00EA27A0"/>
    <w:rsid w:val="00EA496E"/>
    <w:rsid w:val="00EA5517"/>
    <w:rsid w:val="00EA5901"/>
    <w:rsid w:val="00EA5E34"/>
    <w:rsid w:val="00EA6A57"/>
    <w:rsid w:val="00EA6DE1"/>
    <w:rsid w:val="00EA6E40"/>
    <w:rsid w:val="00EA6FD3"/>
    <w:rsid w:val="00EB0989"/>
    <w:rsid w:val="00EB0F7D"/>
    <w:rsid w:val="00EB10C3"/>
    <w:rsid w:val="00EB138F"/>
    <w:rsid w:val="00EB2108"/>
    <w:rsid w:val="00EB3BE1"/>
    <w:rsid w:val="00EB495D"/>
    <w:rsid w:val="00EB6E61"/>
    <w:rsid w:val="00EB7521"/>
    <w:rsid w:val="00EC1BF4"/>
    <w:rsid w:val="00EC1E9F"/>
    <w:rsid w:val="00EC2D66"/>
    <w:rsid w:val="00EC47B1"/>
    <w:rsid w:val="00EC4D50"/>
    <w:rsid w:val="00EC4D55"/>
    <w:rsid w:val="00EC57AF"/>
    <w:rsid w:val="00EC5C6B"/>
    <w:rsid w:val="00EC735A"/>
    <w:rsid w:val="00EC7835"/>
    <w:rsid w:val="00EC7D51"/>
    <w:rsid w:val="00ED16E5"/>
    <w:rsid w:val="00ED1A8A"/>
    <w:rsid w:val="00ED2127"/>
    <w:rsid w:val="00ED249E"/>
    <w:rsid w:val="00ED2BB0"/>
    <w:rsid w:val="00ED2D2E"/>
    <w:rsid w:val="00ED2FD6"/>
    <w:rsid w:val="00ED385F"/>
    <w:rsid w:val="00ED453A"/>
    <w:rsid w:val="00ED58E4"/>
    <w:rsid w:val="00ED5FEE"/>
    <w:rsid w:val="00ED6894"/>
    <w:rsid w:val="00ED6999"/>
    <w:rsid w:val="00ED75A6"/>
    <w:rsid w:val="00ED7E6E"/>
    <w:rsid w:val="00EE1977"/>
    <w:rsid w:val="00EE2017"/>
    <w:rsid w:val="00EE3272"/>
    <w:rsid w:val="00EE3A88"/>
    <w:rsid w:val="00EE474A"/>
    <w:rsid w:val="00EE4E79"/>
    <w:rsid w:val="00EE5161"/>
    <w:rsid w:val="00EE5238"/>
    <w:rsid w:val="00EE5894"/>
    <w:rsid w:val="00EE652E"/>
    <w:rsid w:val="00EE7DE6"/>
    <w:rsid w:val="00EF0F06"/>
    <w:rsid w:val="00EF0FFF"/>
    <w:rsid w:val="00EF1568"/>
    <w:rsid w:val="00EF1947"/>
    <w:rsid w:val="00EF23D5"/>
    <w:rsid w:val="00EF692C"/>
    <w:rsid w:val="00F00382"/>
    <w:rsid w:val="00F00CF6"/>
    <w:rsid w:val="00F021E6"/>
    <w:rsid w:val="00F02575"/>
    <w:rsid w:val="00F03283"/>
    <w:rsid w:val="00F05001"/>
    <w:rsid w:val="00F06600"/>
    <w:rsid w:val="00F06E6C"/>
    <w:rsid w:val="00F07AA1"/>
    <w:rsid w:val="00F1072C"/>
    <w:rsid w:val="00F11577"/>
    <w:rsid w:val="00F1189B"/>
    <w:rsid w:val="00F125B7"/>
    <w:rsid w:val="00F126DB"/>
    <w:rsid w:val="00F12E27"/>
    <w:rsid w:val="00F134A1"/>
    <w:rsid w:val="00F13A2B"/>
    <w:rsid w:val="00F13B27"/>
    <w:rsid w:val="00F146EB"/>
    <w:rsid w:val="00F1695E"/>
    <w:rsid w:val="00F17253"/>
    <w:rsid w:val="00F20AA3"/>
    <w:rsid w:val="00F20F10"/>
    <w:rsid w:val="00F213A4"/>
    <w:rsid w:val="00F21F5B"/>
    <w:rsid w:val="00F222F0"/>
    <w:rsid w:val="00F2260E"/>
    <w:rsid w:val="00F2294F"/>
    <w:rsid w:val="00F23010"/>
    <w:rsid w:val="00F24027"/>
    <w:rsid w:val="00F25031"/>
    <w:rsid w:val="00F25124"/>
    <w:rsid w:val="00F257DF"/>
    <w:rsid w:val="00F26F01"/>
    <w:rsid w:val="00F270C0"/>
    <w:rsid w:val="00F270E6"/>
    <w:rsid w:val="00F3109E"/>
    <w:rsid w:val="00F31305"/>
    <w:rsid w:val="00F34E53"/>
    <w:rsid w:val="00F370A6"/>
    <w:rsid w:val="00F40568"/>
    <w:rsid w:val="00F409F8"/>
    <w:rsid w:val="00F41838"/>
    <w:rsid w:val="00F41F9C"/>
    <w:rsid w:val="00F4355F"/>
    <w:rsid w:val="00F478A5"/>
    <w:rsid w:val="00F47E99"/>
    <w:rsid w:val="00F5022E"/>
    <w:rsid w:val="00F50B10"/>
    <w:rsid w:val="00F50C34"/>
    <w:rsid w:val="00F50F23"/>
    <w:rsid w:val="00F5186C"/>
    <w:rsid w:val="00F52A60"/>
    <w:rsid w:val="00F52DE5"/>
    <w:rsid w:val="00F54CAC"/>
    <w:rsid w:val="00F55D6E"/>
    <w:rsid w:val="00F575D6"/>
    <w:rsid w:val="00F5780D"/>
    <w:rsid w:val="00F57C4D"/>
    <w:rsid w:val="00F6067E"/>
    <w:rsid w:val="00F60F63"/>
    <w:rsid w:val="00F61D81"/>
    <w:rsid w:val="00F644DB"/>
    <w:rsid w:val="00F65596"/>
    <w:rsid w:val="00F66A8C"/>
    <w:rsid w:val="00F66EE5"/>
    <w:rsid w:val="00F70F78"/>
    <w:rsid w:val="00F710AB"/>
    <w:rsid w:val="00F7180B"/>
    <w:rsid w:val="00F73360"/>
    <w:rsid w:val="00F744AA"/>
    <w:rsid w:val="00F74B8A"/>
    <w:rsid w:val="00F752F1"/>
    <w:rsid w:val="00F75490"/>
    <w:rsid w:val="00F75EA1"/>
    <w:rsid w:val="00F808E4"/>
    <w:rsid w:val="00F8153C"/>
    <w:rsid w:val="00F81ECB"/>
    <w:rsid w:val="00F82583"/>
    <w:rsid w:val="00F82EF9"/>
    <w:rsid w:val="00F83C03"/>
    <w:rsid w:val="00F86611"/>
    <w:rsid w:val="00F90105"/>
    <w:rsid w:val="00F9075D"/>
    <w:rsid w:val="00F90A85"/>
    <w:rsid w:val="00F94983"/>
    <w:rsid w:val="00F95053"/>
    <w:rsid w:val="00F96392"/>
    <w:rsid w:val="00FA2EE9"/>
    <w:rsid w:val="00FA5ED4"/>
    <w:rsid w:val="00FA66F9"/>
    <w:rsid w:val="00FA7394"/>
    <w:rsid w:val="00FB378F"/>
    <w:rsid w:val="00FB61B3"/>
    <w:rsid w:val="00FC099B"/>
    <w:rsid w:val="00FC0A9F"/>
    <w:rsid w:val="00FC0F4B"/>
    <w:rsid w:val="00FC114B"/>
    <w:rsid w:val="00FC566D"/>
    <w:rsid w:val="00FC5F51"/>
    <w:rsid w:val="00FC5FFA"/>
    <w:rsid w:val="00FC6F4C"/>
    <w:rsid w:val="00FC74CF"/>
    <w:rsid w:val="00FC7F53"/>
    <w:rsid w:val="00FD126C"/>
    <w:rsid w:val="00FD1470"/>
    <w:rsid w:val="00FD2B1F"/>
    <w:rsid w:val="00FD657E"/>
    <w:rsid w:val="00FD692C"/>
    <w:rsid w:val="00FD6DA8"/>
    <w:rsid w:val="00FD7245"/>
    <w:rsid w:val="00FE05AA"/>
    <w:rsid w:val="00FE1242"/>
    <w:rsid w:val="00FE1D8F"/>
    <w:rsid w:val="00FE2E19"/>
    <w:rsid w:val="00FE43BA"/>
    <w:rsid w:val="00FE4798"/>
    <w:rsid w:val="00FE4F1B"/>
    <w:rsid w:val="00FE72B7"/>
    <w:rsid w:val="00FE7890"/>
    <w:rsid w:val="00FE7C51"/>
    <w:rsid w:val="00FF1C3F"/>
    <w:rsid w:val="00FF2055"/>
    <w:rsid w:val="00FF2A2B"/>
    <w:rsid w:val="00FF3692"/>
    <w:rsid w:val="00FF593F"/>
    <w:rsid w:val="00FF59D5"/>
    <w:rsid w:val="00FF5C12"/>
    <w:rsid w:val="00FF7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06660C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06660C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numbering" w:customStyle="1" w:styleId="1">
    <w:name w:val="Нет списка1"/>
    <w:next w:val="a2"/>
    <w:semiHidden/>
    <w:unhideWhenUsed/>
    <w:rsid w:val="0006660C"/>
  </w:style>
  <w:style w:type="paragraph" w:styleId="a3">
    <w:name w:val="Body Text Indent"/>
    <w:basedOn w:val="a"/>
    <w:link w:val="a4"/>
    <w:rsid w:val="0006660C"/>
    <w:pPr>
      <w:spacing w:after="0" w:line="360" w:lineRule="auto"/>
      <w:ind w:firstLine="708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06660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1">
    <w:name w:val="Body Text 2"/>
    <w:basedOn w:val="a"/>
    <w:link w:val="22"/>
    <w:rsid w:val="0006660C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4"/>
      <w:lang w:val="en-US" w:eastAsia="ru-RU"/>
    </w:rPr>
  </w:style>
  <w:style w:type="character" w:customStyle="1" w:styleId="22">
    <w:name w:val="Основной текст 2 Знак"/>
    <w:basedOn w:val="a0"/>
    <w:link w:val="21"/>
    <w:rsid w:val="0006660C"/>
    <w:rPr>
      <w:rFonts w:ascii="Times New Roman" w:eastAsia="Times New Roman" w:hAnsi="Times New Roman" w:cs="Times New Roman"/>
      <w:b/>
      <w:sz w:val="24"/>
      <w:szCs w:val="24"/>
      <w:lang w:val="en-US" w:eastAsia="ru-RU"/>
    </w:rPr>
  </w:style>
  <w:style w:type="character" w:styleId="a5">
    <w:name w:val="Hyperlink"/>
    <w:rsid w:val="0006660C"/>
    <w:rPr>
      <w:color w:val="0000FF"/>
      <w:u w:val="single"/>
    </w:rPr>
  </w:style>
  <w:style w:type="paragraph" w:styleId="a6">
    <w:name w:val="footnote text"/>
    <w:basedOn w:val="a"/>
    <w:link w:val="a7"/>
    <w:semiHidden/>
    <w:rsid w:val="000666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сноски Знак"/>
    <w:basedOn w:val="a0"/>
    <w:link w:val="a6"/>
    <w:semiHidden/>
    <w:rsid w:val="0006660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semiHidden/>
    <w:rsid w:val="0006660C"/>
    <w:rPr>
      <w:vertAlign w:val="superscript"/>
    </w:rPr>
  </w:style>
  <w:style w:type="paragraph" w:styleId="a9">
    <w:name w:val="Body Text"/>
    <w:basedOn w:val="a"/>
    <w:link w:val="aa"/>
    <w:rsid w:val="0006660C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 Знак"/>
    <w:basedOn w:val="a0"/>
    <w:link w:val="a9"/>
    <w:rsid w:val="000666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06660C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page number"/>
    <w:basedOn w:val="a0"/>
    <w:rsid w:val="0006660C"/>
  </w:style>
  <w:style w:type="paragraph" w:styleId="ad">
    <w:name w:val="footer"/>
    <w:basedOn w:val="a"/>
    <w:link w:val="ae"/>
    <w:rsid w:val="000666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Нижний колонтитул Знак"/>
    <w:basedOn w:val="a0"/>
    <w:link w:val="ad"/>
    <w:rsid w:val="000666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header"/>
    <w:basedOn w:val="a"/>
    <w:link w:val="af0"/>
    <w:uiPriority w:val="99"/>
    <w:semiHidden/>
    <w:unhideWhenUsed/>
    <w:rsid w:val="000666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Верхний колонтитул Знак"/>
    <w:basedOn w:val="a0"/>
    <w:link w:val="af"/>
    <w:uiPriority w:val="99"/>
    <w:semiHidden/>
    <w:rsid w:val="0006660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06660C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06660C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numbering" w:customStyle="1" w:styleId="1">
    <w:name w:val="Нет списка1"/>
    <w:next w:val="a2"/>
    <w:semiHidden/>
    <w:unhideWhenUsed/>
    <w:rsid w:val="0006660C"/>
  </w:style>
  <w:style w:type="paragraph" w:styleId="a3">
    <w:name w:val="Body Text Indent"/>
    <w:basedOn w:val="a"/>
    <w:link w:val="a4"/>
    <w:rsid w:val="0006660C"/>
    <w:pPr>
      <w:spacing w:after="0" w:line="360" w:lineRule="auto"/>
      <w:ind w:firstLine="708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06660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1">
    <w:name w:val="Body Text 2"/>
    <w:basedOn w:val="a"/>
    <w:link w:val="22"/>
    <w:rsid w:val="0006660C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4"/>
      <w:lang w:val="en-US" w:eastAsia="ru-RU"/>
    </w:rPr>
  </w:style>
  <w:style w:type="character" w:customStyle="1" w:styleId="22">
    <w:name w:val="Основной текст 2 Знак"/>
    <w:basedOn w:val="a0"/>
    <w:link w:val="21"/>
    <w:rsid w:val="0006660C"/>
    <w:rPr>
      <w:rFonts w:ascii="Times New Roman" w:eastAsia="Times New Roman" w:hAnsi="Times New Roman" w:cs="Times New Roman"/>
      <w:b/>
      <w:sz w:val="24"/>
      <w:szCs w:val="24"/>
      <w:lang w:val="en-US" w:eastAsia="ru-RU"/>
    </w:rPr>
  </w:style>
  <w:style w:type="character" w:styleId="a5">
    <w:name w:val="Hyperlink"/>
    <w:rsid w:val="0006660C"/>
    <w:rPr>
      <w:color w:val="0000FF"/>
      <w:u w:val="single"/>
    </w:rPr>
  </w:style>
  <w:style w:type="paragraph" w:styleId="a6">
    <w:name w:val="footnote text"/>
    <w:basedOn w:val="a"/>
    <w:link w:val="a7"/>
    <w:semiHidden/>
    <w:rsid w:val="000666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сноски Знак"/>
    <w:basedOn w:val="a0"/>
    <w:link w:val="a6"/>
    <w:semiHidden/>
    <w:rsid w:val="0006660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semiHidden/>
    <w:rsid w:val="0006660C"/>
    <w:rPr>
      <w:vertAlign w:val="superscript"/>
    </w:rPr>
  </w:style>
  <w:style w:type="paragraph" w:styleId="a9">
    <w:name w:val="Body Text"/>
    <w:basedOn w:val="a"/>
    <w:link w:val="aa"/>
    <w:rsid w:val="0006660C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 Знак"/>
    <w:basedOn w:val="a0"/>
    <w:link w:val="a9"/>
    <w:rsid w:val="000666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06660C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page number"/>
    <w:basedOn w:val="a0"/>
    <w:rsid w:val="0006660C"/>
  </w:style>
  <w:style w:type="paragraph" w:styleId="ad">
    <w:name w:val="footer"/>
    <w:basedOn w:val="a"/>
    <w:link w:val="ae"/>
    <w:rsid w:val="000666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Нижний колонтитул Знак"/>
    <w:basedOn w:val="a0"/>
    <w:link w:val="ad"/>
    <w:rsid w:val="000666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header"/>
    <w:basedOn w:val="a"/>
    <w:link w:val="af0"/>
    <w:uiPriority w:val="99"/>
    <w:semiHidden/>
    <w:unhideWhenUsed/>
    <w:rsid w:val="000666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Верхний колонтитул Знак"/>
    <w:basedOn w:val="a0"/>
    <w:link w:val="af"/>
    <w:uiPriority w:val="99"/>
    <w:semiHidden/>
    <w:rsid w:val="0006660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17</Pages>
  <Words>4875</Words>
  <Characters>27792</Characters>
  <Application>Microsoft Office Word</Application>
  <DocSecurity>0</DocSecurity>
  <Lines>231</Lines>
  <Paragraphs>65</Paragraphs>
  <ScaleCrop>false</ScaleCrop>
  <Company/>
  <LinksUpToDate>false</LinksUpToDate>
  <CharactersWithSpaces>32602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Компьютер</dc:creator>
  <cp:keywords/>
  <dc:description/>
  <cp:lastModifiedBy>Компьютер</cp:lastModifiedBy>
  <cp:revision>2</cp:revision>
  <dcterms:created xsi:type="dcterms:W3CDTF">2016-04-04T15:23:00Z</dcterms:created>
  <dcterms:modified xsi:type="dcterms:W3CDTF">2016-04-04T15:25:00Z</dcterms:modified>
</cp:coreProperties>
</file>